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2700"/>
        <w:gridCol w:w="990"/>
        <w:gridCol w:w="1086"/>
        <w:gridCol w:w="2064"/>
        <w:gridCol w:w="719"/>
        <w:gridCol w:w="2534"/>
      </w:tblGrid>
      <w:tr w:rsidR="00C63505" w14:paraId="3698A1C8" w14:textId="77777777" w:rsidTr="00C63505">
        <w:trPr>
          <w:trHeight w:val="889"/>
        </w:trPr>
        <w:tc>
          <w:tcPr>
            <w:tcW w:w="10093" w:type="dxa"/>
            <w:gridSpan w:val="6"/>
            <w:shd w:val="clear" w:color="auto" w:fill="auto"/>
            <w:vAlign w:val="center"/>
          </w:tcPr>
          <w:p w14:paraId="488BCF33" w14:textId="1F7B1CF5" w:rsidR="00C63505" w:rsidRPr="00A576D5" w:rsidRDefault="00C10A1E" w:rsidP="00880186">
            <w:pPr>
              <w:pStyle w:val="TableHeader"/>
              <w:rPr>
                <w:color w:val="002060"/>
                <w:sz w:val="32"/>
                <w:szCs w:val="32"/>
              </w:rPr>
            </w:pPr>
            <w:r w:rsidRPr="00C10A1E">
              <w:rPr>
                <w:color w:val="002060"/>
                <w:sz w:val="32"/>
                <w:szCs w:val="32"/>
              </w:rPr>
              <w:t>Payment of Security Deposit – Form</w:t>
            </w:r>
          </w:p>
        </w:tc>
      </w:tr>
      <w:tr w:rsidR="00315BCD" w14:paraId="369834AB" w14:textId="77777777" w:rsidTr="00853EEF">
        <w:trPr>
          <w:trHeight w:val="33"/>
        </w:trPr>
        <w:tc>
          <w:tcPr>
            <w:tcW w:w="10093" w:type="dxa"/>
            <w:gridSpan w:val="6"/>
            <w:shd w:val="clear" w:color="auto" w:fill="10123C" w:themeFill="accent1"/>
            <w:vAlign w:val="center"/>
          </w:tcPr>
          <w:p w14:paraId="27EFD3AC" w14:textId="5E9493C0" w:rsidR="00315BCD" w:rsidRPr="00896347" w:rsidRDefault="00315BCD" w:rsidP="00537EC7">
            <w:pPr>
              <w:pStyle w:val="TableHeader"/>
              <w:rPr>
                <w:sz w:val="18"/>
                <w:szCs w:val="18"/>
              </w:rPr>
            </w:pPr>
            <w:r w:rsidRPr="004B37F6">
              <w:rPr>
                <w:rFonts w:cs="Arial"/>
                <w:bCs/>
                <w:sz w:val="18"/>
                <w:szCs w:val="18"/>
              </w:rPr>
              <w:t>Objective</w:t>
            </w:r>
          </w:p>
        </w:tc>
      </w:tr>
      <w:tr w:rsidR="00315BCD" w:rsidRPr="00CA006C" w14:paraId="570E75BB" w14:textId="77777777" w:rsidTr="00853EEF">
        <w:trPr>
          <w:trHeight w:val="415"/>
        </w:trPr>
        <w:tc>
          <w:tcPr>
            <w:tcW w:w="10093" w:type="dxa"/>
            <w:gridSpan w:val="6"/>
            <w:vAlign w:val="center"/>
          </w:tcPr>
          <w:p w14:paraId="337CD545" w14:textId="23966839" w:rsidR="00315BCD" w:rsidRPr="00CA006C" w:rsidRDefault="003E773E" w:rsidP="003E773E">
            <w:pPr>
              <w:jc w:val="both"/>
            </w:pPr>
            <w:r>
              <w:rPr>
                <w:color w:val="002060"/>
                <w:lang w:val="en-GB"/>
              </w:rPr>
              <w:t>Payment of the security d</w:t>
            </w:r>
            <w:r w:rsidR="00C10A1E" w:rsidRPr="00622A42">
              <w:rPr>
                <w:color w:val="002060"/>
                <w:lang w:val="en-GB"/>
              </w:rPr>
              <w:t xml:space="preserve">eposit </w:t>
            </w:r>
            <w:r>
              <w:rPr>
                <w:color w:val="002060"/>
                <w:lang w:val="en-GB"/>
              </w:rPr>
              <w:t>(or any increased amount thereof)</w:t>
            </w:r>
            <w:r w:rsidR="006E211C" w:rsidRPr="00622A42">
              <w:rPr>
                <w:color w:val="002060"/>
                <w:lang w:val="en-GB"/>
              </w:rPr>
              <w:t xml:space="preserve"> </w:t>
            </w:r>
            <w:r>
              <w:rPr>
                <w:color w:val="002060"/>
                <w:lang w:val="en-GB"/>
              </w:rPr>
              <w:t>to the Registrar</w:t>
            </w:r>
            <w:r w:rsidR="00C10A1E" w:rsidRPr="00622A42">
              <w:rPr>
                <w:color w:val="002060"/>
                <w:lang w:val="en-GB"/>
              </w:rPr>
              <w:t xml:space="preserve"> where a Lessor receives </w:t>
            </w:r>
            <w:r w:rsidR="008D160A" w:rsidRPr="00622A42">
              <w:rPr>
                <w:color w:val="002060"/>
                <w:lang w:val="en-GB"/>
              </w:rPr>
              <w:t>a</w:t>
            </w:r>
            <w:r>
              <w:rPr>
                <w:color w:val="002060"/>
                <w:lang w:val="en-GB"/>
              </w:rPr>
              <w:t xml:space="preserve"> Security Deposit from the Lessee</w:t>
            </w:r>
            <w:r w:rsidR="00C10A1E" w:rsidRPr="00622A42">
              <w:rPr>
                <w:color w:val="002060"/>
                <w:lang w:val="en-GB"/>
              </w:rPr>
              <w:t xml:space="preserve"> under a Residential Lease.</w:t>
            </w:r>
            <w:r w:rsidR="00C10A1E" w:rsidRPr="00622A42">
              <w:rPr>
                <w:color w:val="002060"/>
              </w:rPr>
              <w:t xml:space="preserve"> </w:t>
            </w:r>
          </w:p>
        </w:tc>
      </w:tr>
      <w:tr w:rsidR="00315BCD" w14:paraId="0286C35A" w14:textId="77777777" w:rsidTr="00853EEF">
        <w:trPr>
          <w:trHeight w:hRule="exact" w:val="340"/>
        </w:trPr>
        <w:tc>
          <w:tcPr>
            <w:tcW w:w="10093" w:type="dxa"/>
            <w:gridSpan w:val="6"/>
            <w:shd w:val="clear" w:color="auto" w:fill="10123C" w:themeFill="accent1"/>
            <w:vAlign w:val="center"/>
          </w:tcPr>
          <w:p w14:paraId="5A22C259" w14:textId="19B0B854" w:rsidR="00315BCD" w:rsidRPr="00896347" w:rsidRDefault="00315BCD" w:rsidP="00537EC7">
            <w:pPr>
              <w:pStyle w:val="TableHeader"/>
              <w:rPr>
                <w:sz w:val="18"/>
                <w:szCs w:val="18"/>
              </w:rPr>
            </w:pPr>
            <w:r w:rsidRPr="004B37F6">
              <w:rPr>
                <w:rFonts w:cs="Arial"/>
                <w:bCs/>
                <w:sz w:val="18"/>
                <w:szCs w:val="18"/>
              </w:rPr>
              <w:t xml:space="preserve">Section </w:t>
            </w:r>
            <w:r w:rsidR="002E5BF0">
              <w:rPr>
                <w:rFonts w:cs="Arial"/>
                <w:bCs/>
                <w:sz w:val="18"/>
                <w:szCs w:val="18"/>
              </w:rPr>
              <w:t xml:space="preserve">1: </w:t>
            </w:r>
            <w:r w:rsidRPr="004B37F6">
              <w:rPr>
                <w:rFonts w:cs="Arial"/>
                <w:bCs/>
                <w:sz w:val="18"/>
                <w:szCs w:val="18"/>
              </w:rPr>
              <w:t>Details Required</w:t>
            </w:r>
          </w:p>
        </w:tc>
      </w:tr>
      <w:tr w:rsidR="00225029" w:rsidRPr="00CA006C" w14:paraId="3E2E4995" w14:textId="77777777" w:rsidTr="00261629">
        <w:trPr>
          <w:trHeight w:hRule="exact" w:val="298"/>
        </w:trPr>
        <w:tc>
          <w:tcPr>
            <w:tcW w:w="2700" w:type="dxa"/>
            <w:vAlign w:val="center"/>
          </w:tcPr>
          <w:p w14:paraId="07010035" w14:textId="55D99B1C" w:rsidR="00225029" w:rsidRPr="00891C23" w:rsidRDefault="00225029" w:rsidP="005C6E13">
            <w:pPr>
              <w:rPr>
                <w:b/>
                <w:bCs/>
                <w:color w:val="002060"/>
                <w:sz w:val="16"/>
                <w:szCs w:val="16"/>
              </w:rPr>
            </w:pPr>
            <w:r w:rsidRPr="00891C23">
              <w:rPr>
                <w:rFonts w:cs="Arial"/>
                <w:color w:val="002060"/>
                <w:szCs w:val="18"/>
              </w:rPr>
              <w:t>Folio of Register</w:t>
            </w:r>
            <w:r w:rsidRPr="00891C23">
              <w:rPr>
                <w:rFonts w:cs="Arial"/>
                <w:color w:val="002060"/>
                <w:szCs w:val="18"/>
                <w:vertAlign w:val="superscript"/>
              </w:rPr>
              <w:t>1</w:t>
            </w:r>
            <w:r w:rsidRPr="00891C23">
              <w:rPr>
                <w:rFonts w:cs="Arial"/>
                <w:color w:val="002060"/>
                <w:szCs w:val="18"/>
              </w:rPr>
              <w:t xml:space="preserve">: </w:t>
            </w:r>
          </w:p>
        </w:tc>
        <w:tc>
          <w:tcPr>
            <w:tcW w:w="7393" w:type="dxa"/>
            <w:gridSpan w:val="5"/>
            <w:vAlign w:val="center"/>
          </w:tcPr>
          <w:p w14:paraId="4C71A0AF" w14:textId="3D3E600B" w:rsidR="00225029" w:rsidRPr="00891C23" w:rsidRDefault="005E4BF2" w:rsidP="005C6E13">
            <w:pPr>
              <w:rPr>
                <w:color w:val="002060"/>
              </w:rPr>
            </w:pPr>
            <w:r w:rsidRPr="00891C23">
              <w:rPr>
                <w:color w:val="002060"/>
              </w:rPr>
              <w:t>Folio No:</w:t>
            </w:r>
          </w:p>
        </w:tc>
      </w:tr>
      <w:tr w:rsidR="00261629" w14:paraId="7D40BE2F" w14:textId="77777777" w:rsidTr="00261629">
        <w:trPr>
          <w:trHeight w:val="171"/>
        </w:trPr>
        <w:tc>
          <w:tcPr>
            <w:tcW w:w="2700" w:type="dxa"/>
            <w:vMerge w:val="restart"/>
            <w:vAlign w:val="center"/>
          </w:tcPr>
          <w:p w14:paraId="1A1BC14B" w14:textId="0CBCD438" w:rsidR="00261629" w:rsidRPr="00891C23" w:rsidRDefault="00261629" w:rsidP="00854363">
            <w:pPr>
              <w:rPr>
                <w:rFonts w:cs="Arial"/>
                <w:color w:val="002060"/>
                <w:szCs w:val="18"/>
              </w:rPr>
            </w:pPr>
            <w:r w:rsidRPr="00891C23">
              <w:rPr>
                <w:rFonts w:cs="Arial"/>
                <w:color w:val="002060"/>
                <w:szCs w:val="18"/>
              </w:rPr>
              <w:t xml:space="preserve">Property </w:t>
            </w:r>
            <w:r>
              <w:rPr>
                <w:rFonts w:cs="Arial"/>
                <w:color w:val="002060"/>
                <w:szCs w:val="18"/>
              </w:rPr>
              <w:t>Details:</w:t>
            </w:r>
          </w:p>
        </w:tc>
        <w:tc>
          <w:tcPr>
            <w:tcW w:w="7393" w:type="dxa"/>
            <w:gridSpan w:val="5"/>
            <w:vAlign w:val="center"/>
          </w:tcPr>
          <w:p w14:paraId="35D31105" w14:textId="42925F80" w:rsidR="00261629" w:rsidRPr="00891C23" w:rsidRDefault="00261629" w:rsidP="00E25F70">
            <w:pPr>
              <w:rPr>
                <w:rFonts w:cs="Arial"/>
                <w:bCs/>
                <w:color w:val="002060"/>
                <w:szCs w:val="18"/>
              </w:rPr>
            </w:pPr>
            <w:r w:rsidRPr="00891C23">
              <w:rPr>
                <w:rFonts w:cs="Arial"/>
                <w:bCs/>
                <w:color w:val="002060"/>
                <w:szCs w:val="18"/>
              </w:rPr>
              <w:t>Building Name:</w:t>
            </w:r>
          </w:p>
        </w:tc>
      </w:tr>
      <w:tr w:rsidR="00261629" w14:paraId="13B8F1FE" w14:textId="77777777" w:rsidTr="00261629">
        <w:trPr>
          <w:trHeight w:val="171"/>
        </w:trPr>
        <w:tc>
          <w:tcPr>
            <w:tcW w:w="2700" w:type="dxa"/>
            <w:vMerge/>
            <w:vAlign w:val="center"/>
          </w:tcPr>
          <w:p w14:paraId="3370B810" w14:textId="77777777" w:rsidR="00261629" w:rsidRPr="00891C23" w:rsidRDefault="00261629" w:rsidP="00854363">
            <w:pPr>
              <w:rPr>
                <w:rFonts w:cs="Arial"/>
                <w:color w:val="002060"/>
                <w:szCs w:val="18"/>
              </w:rPr>
            </w:pPr>
          </w:p>
        </w:tc>
        <w:tc>
          <w:tcPr>
            <w:tcW w:w="7393" w:type="dxa"/>
            <w:gridSpan w:val="5"/>
            <w:vAlign w:val="center"/>
          </w:tcPr>
          <w:p w14:paraId="065205E6" w14:textId="4A9EA0F9" w:rsidR="00261629" w:rsidRPr="00891C23" w:rsidRDefault="00261629" w:rsidP="00C957C9">
            <w:pPr>
              <w:rPr>
                <w:rFonts w:cs="Arial"/>
                <w:bCs/>
                <w:color w:val="002060"/>
                <w:szCs w:val="18"/>
              </w:rPr>
            </w:pPr>
            <w:r w:rsidRPr="00891C23">
              <w:rPr>
                <w:rFonts w:cs="Arial"/>
                <w:bCs/>
                <w:color w:val="002060"/>
                <w:szCs w:val="18"/>
              </w:rPr>
              <w:t>Floor Number:</w:t>
            </w:r>
          </w:p>
        </w:tc>
      </w:tr>
      <w:tr w:rsidR="00261629" w14:paraId="1E566C97" w14:textId="77777777" w:rsidTr="00261629">
        <w:trPr>
          <w:trHeight w:val="171"/>
        </w:trPr>
        <w:tc>
          <w:tcPr>
            <w:tcW w:w="2700" w:type="dxa"/>
            <w:vMerge/>
            <w:vAlign w:val="center"/>
          </w:tcPr>
          <w:p w14:paraId="392861E9" w14:textId="77777777" w:rsidR="00261629" w:rsidRPr="00891C23" w:rsidRDefault="00261629" w:rsidP="00854363">
            <w:pPr>
              <w:rPr>
                <w:rFonts w:cs="Arial"/>
                <w:color w:val="002060"/>
                <w:szCs w:val="18"/>
              </w:rPr>
            </w:pPr>
          </w:p>
        </w:tc>
        <w:tc>
          <w:tcPr>
            <w:tcW w:w="7393" w:type="dxa"/>
            <w:gridSpan w:val="5"/>
            <w:vAlign w:val="center"/>
          </w:tcPr>
          <w:p w14:paraId="5D40E9CE" w14:textId="4286DB7A" w:rsidR="00261629" w:rsidRPr="00891C23" w:rsidRDefault="00261629" w:rsidP="00C957C9">
            <w:pPr>
              <w:rPr>
                <w:rFonts w:cs="Arial"/>
                <w:bCs/>
                <w:color w:val="002060"/>
                <w:szCs w:val="18"/>
              </w:rPr>
            </w:pPr>
            <w:r w:rsidRPr="00891C23">
              <w:rPr>
                <w:rFonts w:cs="Arial"/>
                <w:bCs/>
                <w:color w:val="002060"/>
                <w:szCs w:val="18"/>
              </w:rPr>
              <w:t>Unit Number:</w:t>
            </w:r>
          </w:p>
        </w:tc>
      </w:tr>
      <w:tr w:rsidR="00622A42" w14:paraId="44F6A98D" w14:textId="77777777" w:rsidTr="00261629">
        <w:trPr>
          <w:trHeight w:val="172"/>
        </w:trPr>
        <w:tc>
          <w:tcPr>
            <w:tcW w:w="2700" w:type="dxa"/>
          </w:tcPr>
          <w:p w14:paraId="3C9FE382" w14:textId="52DEF717" w:rsidR="00622A42" w:rsidRPr="00891C23" w:rsidRDefault="00337411" w:rsidP="00DE6B52">
            <w:pPr>
              <w:rPr>
                <w:color w:val="002060"/>
                <w:szCs w:val="18"/>
              </w:rPr>
            </w:pPr>
            <w:r>
              <w:rPr>
                <w:color w:val="002060"/>
                <w:szCs w:val="18"/>
              </w:rPr>
              <w:t xml:space="preserve">Amount of the </w:t>
            </w:r>
            <w:r w:rsidR="00622A42" w:rsidRPr="00622A42">
              <w:rPr>
                <w:color w:val="002060"/>
                <w:szCs w:val="18"/>
              </w:rPr>
              <w:t>Security Deposit</w:t>
            </w:r>
            <w:r w:rsidR="0042107C">
              <w:rPr>
                <w:color w:val="002060"/>
                <w:szCs w:val="18"/>
              </w:rPr>
              <w:t xml:space="preserve"> to be paid</w:t>
            </w:r>
            <w:r w:rsidR="003E773E">
              <w:rPr>
                <w:color w:val="002060"/>
                <w:vertAlign w:val="superscript"/>
              </w:rPr>
              <w:t>2</w:t>
            </w:r>
            <w:r w:rsidR="00622A42">
              <w:rPr>
                <w:color w:val="002060"/>
                <w:szCs w:val="18"/>
              </w:rPr>
              <w:t>:</w:t>
            </w:r>
          </w:p>
        </w:tc>
        <w:bookmarkStart w:id="0" w:name="Check1"/>
        <w:tc>
          <w:tcPr>
            <w:tcW w:w="7393" w:type="dxa"/>
            <w:gridSpan w:val="5"/>
            <w:vAlign w:val="center"/>
          </w:tcPr>
          <w:p w14:paraId="45295E19" w14:textId="4C6FC25B" w:rsidR="00622A42" w:rsidRPr="006E211C" w:rsidRDefault="00622A42" w:rsidP="00622A42">
            <w:pPr>
              <w:rPr>
                <w:color w:val="002060"/>
              </w:rPr>
            </w:pPr>
            <w:r w:rsidRPr="006E211C">
              <w:rPr>
                <w:color w:val="002060"/>
              </w:rPr>
              <w:fldChar w:fldCharType="begin">
                <w:ffData>
                  <w:name w:val="Check1"/>
                  <w:enabled/>
                  <w:calcOnExit w:val="0"/>
                  <w:checkBox>
                    <w:sizeAuto/>
                    <w:default w:val="0"/>
                  </w:checkBox>
                </w:ffData>
              </w:fldChar>
            </w:r>
            <w:r w:rsidRPr="006E211C">
              <w:rPr>
                <w:bCs/>
                <w:color w:val="002060"/>
              </w:rPr>
              <w:instrText xml:space="preserve"> FORMCHECKBOX </w:instrText>
            </w:r>
            <w:r w:rsidR="00337411">
              <w:rPr>
                <w:color w:val="002060"/>
              </w:rPr>
            </w:r>
            <w:r w:rsidR="00337411">
              <w:rPr>
                <w:color w:val="002060"/>
              </w:rPr>
              <w:fldChar w:fldCharType="separate"/>
            </w:r>
            <w:r w:rsidRPr="006E211C">
              <w:rPr>
                <w:color w:val="002060"/>
              </w:rPr>
              <w:fldChar w:fldCharType="end"/>
            </w:r>
            <w:bookmarkEnd w:id="0"/>
            <w:r w:rsidRPr="006E211C">
              <w:rPr>
                <w:b/>
                <w:bCs/>
                <w:color w:val="002060"/>
              </w:rPr>
              <w:t xml:space="preserve">  </w:t>
            </w:r>
            <w:r>
              <w:rPr>
                <w:color w:val="002060"/>
              </w:rPr>
              <w:t xml:space="preserve">Total amount </w:t>
            </w:r>
            <w:r w:rsidR="00587AC5">
              <w:rPr>
                <w:color w:val="002060"/>
              </w:rPr>
              <w:t>of the Security Deposit</w:t>
            </w:r>
          </w:p>
          <w:bookmarkStart w:id="1" w:name="Check2"/>
          <w:p w14:paraId="096C4CFE" w14:textId="77777777" w:rsidR="00622A42" w:rsidRDefault="00622A42" w:rsidP="00AA7D2A">
            <w:pPr>
              <w:rPr>
                <w:bCs/>
                <w:color w:val="002060"/>
              </w:rPr>
            </w:pPr>
            <w:r w:rsidRPr="006E211C">
              <w:rPr>
                <w:b/>
                <w:bCs/>
                <w:color w:val="002060"/>
              </w:rPr>
              <w:fldChar w:fldCharType="begin">
                <w:ffData>
                  <w:name w:val="Check2"/>
                  <w:enabled/>
                  <w:calcOnExit w:val="0"/>
                  <w:checkBox>
                    <w:sizeAuto/>
                    <w:default w:val="0"/>
                  </w:checkBox>
                </w:ffData>
              </w:fldChar>
            </w:r>
            <w:r w:rsidRPr="006E211C">
              <w:rPr>
                <w:b/>
                <w:bCs/>
                <w:color w:val="002060"/>
              </w:rPr>
              <w:instrText xml:space="preserve"> FORMCHECKBOX </w:instrText>
            </w:r>
            <w:r w:rsidR="00337411">
              <w:rPr>
                <w:b/>
                <w:bCs/>
                <w:color w:val="002060"/>
              </w:rPr>
            </w:r>
            <w:r w:rsidR="00337411">
              <w:rPr>
                <w:b/>
                <w:bCs/>
                <w:color w:val="002060"/>
              </w:rPr>
              <w:fldChar w:fldCharType="separate"/>
            </w:r>
            <w:r w:rsidRPr="006E211C">
              <w:rPr>
                <w:color w:val="002060"/>
              </w:rPr>
              <w:fldChar w:fldCharType="end"/>
            </w:r>
            <w:bookmarkEnd w:id="1"/>
            <w:r w:rsidR="0042107C">
              <w:rPr>
                <w:bCs/>
                <w:color w:val="002060"/>
              </w:rPr>
              <w:t xml:space="preserve">  </w:t>
            </w:r>
            <w:r w:rsidR="00AA7D2A">
              <w:rPr>
                <w:bCs/>
                <w:color w:val="002060"/>
              </w:rPr>
              <w:t>Any i</w:t>
            </w:r>
            <w:r w:rsidR="0042107C">
              <w:rPr>
                <w:bCs/>
                <w:color w:val="002060"/>
              </w:rPr>
              <w:t>ncreased amount</w:t>
            </w:r>
            <w:r w:rsidR="00587AC5" w:rsidRPr="00587AC5">
              <w:rPr>
                <w:color w:val="002060"/>
              </w:rPr>
              <w:t xml:space="preserve"> </w:t>
            </w:r>
            <w:r w:rsidR="00587AC5" w:rsidRPr="00587AC5">
              <w:rPr>
                <w:bCs/>
                <w:color w:val="002060"/>
              </w:rPr>
              <w:t>of the Security Deposit</w:t>
            </w:r>
          </w:p>
          <w:p w14:paraId="1AD26EAA" w14:textId="77777777" w:rsidR="003E773E" w:rsidRDefault="003E773E" w:rsidP="00AA7D2A">
            <w:pPr>
              <w:rPr>
                <w:bCs/>
                <w:color w:val="002060"/>
              </w:rPr>
            </w:pPr>
          </w:p>
          <w:p w14:paraId="5CE7D581" w14:textId="45206F2B" w:rsidR="003E773E" w:rsidRDefault="003E773E" w:rsidP="00AA7D2A">
            <w:pPr>
              <w:rPr>
                <w:color w:val="002060"/>
              </w:rPr>
            </w:pPr>
            <w:r>
              <w:rPr>
                <w:color w:val="002060"/>
              </w:rPr>
              <w:t>Amount</w:t>
            </w:r>
            <w:r>
              <w:rPr>
                <w:color w:val="002060"/>
                <w:vertAlign w:val="superscript"/>
              </w:rPr>
              <w:t>3</w:t>
            </w:r>
            <w:r>
              <w:rPr>
                <w:color w:val="002060"/>
              </w:rPr>
              <w:t>: [AED          ]</w:t>
            </w:r>
          </w:p>
        </w:tc>
      </w:tr>
      <w:tr w:rsidR="00DE6B52" w:rsidRPr="00896347" w14:paraId="2819BF03" w14:textId="77777777" w:rsidTr="00853EEF">
        <w:trPr>
          <w:trHeight w:hRule="exact" w:val="340"/>
        </w:trPr>
        <w:tc>
          <w:tcPr>
            <w:tcW w:w="10093" w:type="dxa"/>
            <w:gridSpan w:val="6"/>
            <w:shd w:val="clear" w:color="auto" w:fill="10123C" w:themeFill="accent1"/>
            <w:vAlign w:val="center"/>
          </w:tcPr>
          <w:p w14:paraId="2A8414AB" w14:textId="52058CE2" w:rsidR="00DE6B52" w:rsidRPr="00896347" w:rsidRDefault="00BB41B3" w:rsidP="00C17D30">
            <w:pPr>
              <w:pStyle w:val="TableHeader"/>
              <w:rPr>
                <w:sz w:val="18"/>
                <w:szCs w:val="18"/>
              </w:rPr>
            </w:pPr>
            <w:r>
              <w:rPr>
                <w:bCs/>
                <w:sz w:val="18"/>
                <w:szCs w:val="18"/>
                <w:lang w:val="en-GB"/>
              </w:rPr>
              <w:t>Section 2</w:t>
            </w:r>
            <w:r w:rsidR="005343BB">
              <w:rPr>
                <w:bCs/>
                <w:sz w:val="18"/>
                <w:szCs w:val="18"/>
                <w:lang w:val="en-GB"/>
              </w:rPr>
              <w:t>: Signatures</w:t>
            </w:r>
          </w:p>
        </w:tc>
      </w:tr>
      <w:tr w:rsidR="00702BBA" w:rsidRPr="00D318F3" w14:paraId="0A9373FD" w14:textId="77777777" w:rsidTr="00EE489B">
        <w:trPr>
          <w:trHeight w:val="322"/>
        </w:trPr>
        <w:tc>
          <w:tcPr>
            <w:tcW w:w="2700" w:type="dxa"/>
            <w:vAlign w:val="center"/>
          </w:tcPr>
          <w:p w14:paraId="18B137CA" w14:textId="439CFBB5" w:rsidR="00FC341B" w:rsidRPr="00261629" w:rsidRDefault="00702BBA" w:rsidP="00ED3E25">
            <w:pPr>
              <w:rPr>
                <w:rFonts w:cs="Arial"/>
                <w:color w:val="002060"/>
                <w:szCs w:val="18"/>
              </w:rPr>
            </w:pPr>
            <w:r w:rsidRPr="00891C23">
              <w:rPr>
                <w:rFonts w:cs="Arial"/>
                <w:color w:val="002060"/>
                <w:szCs w:val="18"/>
              </w:rPr>
              <w:t xml:space="preserve">Signature of </w:t>
            </w:r>
            <w:r w:rsidR="00AA7D2A">
              <w:rPr>
                <w:rFonts w:cs="Arial"/>
                <w:color w:val="002060"/>
                <w:szCs w:val="18"/>
              </w:rPr>
              <w:t>Lessor</w:t>
            </w:r>
            <w:r w:rsidRPr="00891C23">
              <w:rPr>
                <w:rFonts w:cs="Arial"/>
                <w:color w:val="002060"/>
                <w:szCs w:val="18"/>
              </w:rPr>
              <w:t>/s:</w:t>
            </w:r>
          </w:p>
        </w:tc>
        <w:tc>
          <w:tcPr>
            <w:tcW w:w="2076" w:type="dxa"/>
            <w:gridSpan w:val="2"/>
            <w:tcBorders>
              <w:right w:val="single" w:sz="4" w:space="0" w:color="auto"/>
            </w:tcBorders>
            <w:vAlign w:val="center"/>
          </w:tcPr>
          <w:p w14:paraId="61B5FBA6" w14:textId="77777777" w:rsidR="00702BBA" w:rsidRPr="00891C23" w:rsidRDefault="00702BBA" w:rsidP="00FC4A7E">
            <w:pPr>
              <w:jc w:val="center"/>
              <w:rPr>
                <w:color w:val="002060"/>
              </w:rPr>
            </w:pPr>
          </w:p>
        </w:tc>
        <w:tc>
          <w:tcPr>
            <w:tcW w:w="2783" w:type="dxa"/>
            <w:gridSpan w:val="2"/>
            <w:tcBorders>
              <w:left w:val="single" w:sz="4" w:space="0" w:color="auto"/>
            </w:tcBorders>
            <w:vAlign w:val="center"/>
          </w:tcPr>
          <w:p w14:paraId="1D840325" w14:textId="2C63BF1E" w:rsidR="00100CD8" w:rsidRPr="00261629" w:rsidRDefault="00702BBA" w:rsidP="00ED3E25">
            <w:pPr>
              <w:rPr>
                <w:rFonts w:cs="Arial"/>
                <w:color w:val="002060"/>
                <w:szCs w:val="18"/>
              </w:rPr>
            </w:pPr>
            <w:r w:rsidRPr="00891C23">
              <w:rPr>
                <w:rFonts w:cs="Arial"/>
                <w:color w:val="002060"/>
                <w:szCs w:val="18"/>
              </w:rPr>
              <w:t xml:space="preserve">Signature of  </w:t>
            </w:r>
            <w:r w:rsidR="00AA7D2A">
              <w:rPr>
                <w:rFonts w:cs="Arial"/>
                <w:color w:val="002060"/>
                <w:szCs w:val="18"/>
              </w:rPr>
              <w:t>Lessee</w:t>
            </w:r>
            <w:r w:rsidRPr="00891C23">
              <w:rPr>
                <w:rFonts w:cs="Arial"/>
                <w:color w:val="002060"/>
                <w:szCs w:val="18"/>
              </w:rPr>
              <w:t>/s:</w:t>
            </w:r>
          </w:p>
        </w:tc>
        <w:tc>
          <w:tcPr>
            <w:tcW w:w="2534" w:type="dxa"/>
            <w:tcBorders>
              <w:left w:val="single" w:sz="4" w:space="0" w:color="auto"/>
            </w:tcBorders>
            <w:vAlign w:val="center"/>
          </w:tcPr>
          <w:p w14:paraId="6C79753C" w14:textId="77777777" w:rsidR="00702BBA" w:rsidRPr="00891C23" w:rsidRDefault="00702BBA" w:rsidP="00FC4A7E">
            <w:pPr>
              <w:ind w:firstLine="176"/>
              <w:jc w:val="center"/>
              <w:rPr>
                <w:color w:val="002060"/>
              </w:rPr>
            </w:pPr>
          </w:p>
        </w:tc>
      </w:tr>
      <w:tr w:rsidR="00702BBA" w:rsidRPr="00CA006C" w14:paraId="3876FCA1" w14:textId="77777777" w:rsidTr="00261629">
        <w:trPr>
          <w:trHeight w:val="268"/>
        </w:trPr>
        <w:tc>
          <w:tcPr>
            <w:tcW w:w="2700" w:type="dxa"/>
            <w:tcBorders>
              <w:top w:val="single" w:sz="4" w:space="0" w:color="auto"/>
            </w:tcBorders>
            <w:vAlign w:val="center"/>
          </w:tcPr>
          <w:p w14:paraId="55D567AF" w14:textId="1E1D1A40" w:rsidR="00FC341B" w:rsidRPr="00891C23" w:rsidRDefault="00100CD8" w:rsidP="00C90B20">
            <w:pPr>
              <w:rPr>
                <w:b/>
                <w:bCs/>
                <w:color w:val="002060"/>
                <w:sz w:val="16"/>
                <w:szCs w:val="16"/>
                <w:lang w:val="en-GB"/>
              </w:rPr>
            </w:pPr>
            <w:r>
              <w:rPr>
                <w:b/>
                <w:bCs/>
                <w:color w:val="002060"/>
                <w:sz w:val="16"/>
                <w:szCs w:val="16"/>
                <w:lang w:val="en-GB"/>
              </w:rPr>
              <w:t>Date:</w:t>
            </w:r>
          </w:p>
        </w:tc>
        <w:tc>
          <w:tcPr>
            <w:tcW w:w="2076" w:type="dxa"/>
            <w:gridSpan w:val="2"/>
            <w:tcBorders>
              <w:top w:val="single" w:sz="4" w:space="0" w:color="auto"/>
              <w:right w:val="single" w:sz="4" w:space="0" w:color="auto"/>
            </w:tcBorders>
            <w:vAlign w:val="center"/>
          </w:tcPr>
          <w:p w14:paraId="76F775F1" w14:textId="5D84D813" w:rsidR="00FC341B" w:rsidRPr="00261629" w:rsidRDefault="00702BBA" w:rsidP="00C90B20">
            <w:pPr>
              <w:rPr>
                <w:rFonts w:cs="Arial"/>
                <w:color w:val="002060"/>
                <w:szCs w:val="18"/>
              </w:rPr>
            </w:pPr>
            <w:r w:rsidRPr="00891C23">
              <w:rPr>
                <w:rFonts w:cs="Arial"/>
                <w:color w:val="002060"/>
                <w:szCs w:val="18"/>
              </w:rPr>
              <w:fldChar w:fldCharType="begin">
                <w:ffData>
                  <w:name w:val=""/>
                  <w:enabled/>
                  <w:calcOnExit w:val="0"/>
                  <w:textInput/>
                </w:ffData>
              </w:fldChar>
            </w:r>
            <w:r w:rsidRPr="00891C23">
              <w:rPr>
                <w:rFonts w:cs="Arial"/>
                <w:color w:val="002060"/>
                <w:szCs w:val="18"/>
              </w:rPr>
              <w:instrText xml:space="preserve"> FORMTEXT </w:instrText>
            </w:r>
            <w:r w:rsidRPr="00891C23">
              <w:rPr>
                <w:rFonts w:cs="Arial"/>
                <w:color w:val="002060"/>
                <w:szCs w:val="18"/>
              </w:rPr>
            </w:r>
            <w:r w:rsidRPr="00891C23">
              <w:rPr>
                <w:rFonts w:cs="Arial"/>
                <w:color w:val="002060"/>
                <w:szCs w:val="18"/>
              </w:rPr>
              <w:fldChar w:fldCharType="separate"/>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color w:val="002060"/>
                <w:szCs w:val="18"/>
              </w:rPr>
              <w:fldChar w:fldCharType="end"/>
            </w:r>
          </w:p>
        </w:tc>
        <w:tc>
          <w:tcPr>
            <w:tcW w:w="2783" w:type="dxa"/>
            <w:gridSpan w:val="2"/>
            <w:tcBorders>
              <w:top w:val="single" w:sz="4" w:space="0" w:color="auto"/>
              <w:left w:val="single" w:sz="4" w:space="0" w:color="auto"/>
            </w:tcBorders>
            <w:vAlign w:val="center"/>
          </w:tcPr>
          <w:p w14:paraId="0E74A8CC" w14:textId="4C622E0A" w:rsidR="00FC341B" w:rsidRPr="00891C23" w:rsidRDefault="00702BBA" w:rsidP="00261629">
            <w:pPr>
              <w:ind w:firstLine="176"/>
              <w:rPr>
                <w:b/>
                <w:bCs/>
                <w:color w:val="002060"/>
                <w:sz w:val="16"/>
                <w:szCs w:val="16"/>
                <w:lang w:val="en-GB"/>
              </w:rPr>
            </w:pPr>
            <w:r w:rsidRPr="00891C23">
              <w:rPr>
                <w:b/>
                <w:bCs/>
                <w:color w:val="002060"/>
                <w:sz w:val="16"/>
                <w:szCs w:val="16"/>
                <w:lang w:val="en-GB"/>
              </w:rPr>
              <w:t>Date:</w:t>
            </w:r>
          </w:p>
        </w:tc>
        <w:tc>
          <w:tcPr>
            <w:tcW w:w="2534" w:type="dxa"/>
            <w:tcBorders>
              <w:top w:val="single" w:sz="4" w:space="0" w:color="auto"/>
              <w:left w:val="single" w:sz="4" w:space="0" w:color="auto"/>
            </w:tcBorders>
            <w:vAlign w:val="center"/>
          </w:tcPr>
          <w:p w14:paraId="2C7C5288" w14:textId="6D8D0701" w:rsidR="00FC341B" w:rsidRPr="00261629" w:rsidRDefault="00702BBA" w:rsidP="00C90B20">
            <w:pPr>
              <w:rPr>
                <w:rFonts w:cs="Arial"/>
                <w:color w:val="002060"/>
                <w:szCs w:val="18"/>
              </w:rPr>
            </w:pPr>
            <w:r w:rsidRPr="00891C23">
              <w:rPr>
                <w:rFonts w:cs="Arial"/>
                <w:color w:val="002060"/>
                <w:szCs w:val="18"/>
              </w:rPr>
              <w:fldChar w:fldCharType="begin">
                <w:ffData>
                  <w:name w:val=""/>
                  <w:enabled/>
                  <w:calcOnExit w:val="0"/>
                  <w:textInput/>
                </w:ffData>
              </w:fldChar>
            </w:r>
            <w:r w:rsidRPr="00891C23">
              <w:rPr>
                <w:rFonts w:cs="Arial"/>
                <w:color w:val="002060"/>
                <w:szCs w:val="18"/>
              </w:rPr>
              <w:instrText xml:space="preserve"> FORMTEXT </w:instrText>
            </w:r>
            <w:r w:rsidRPr="00891C23">
              <w:rPr>
                <w:rFonts w:cs="Arial"/>
                <w:color w:val="002060"/>
                <w:szCs w:val="18"/>
              </w:rPr>
            </w:r>
            <w:r w:rsidRPr="00891C23">
              <w:rPr>
                <w:rFonts w:cs="Arial"/>
                <w:color w:val="002060"/>
                <w:szCs w:val="18"/>
              </w:rPr>
              <w:fldChar w:fldCharType="separate"/>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color w:val="002060"/>
                <w:szCs w:val="18"/>
              </w:rPr>
              <w:fldChar w:fldCharType="end"/>
            </w:r>
          </w:p>
        </w:tc>
      </w:tr>
      <w:tr w:rsidR="00C17D30" w:rsidRPr="00896347" w14:paraId="4314ED3D" w14:textId="77777777" w:rsidTr="00C17D30">
        <w:trPr>
          <w:trHeight w:hRule="exact" w:val="340"/>
        </w:trPr>
        <w:tc>
          <w:tcPr>
            <w:tcW w:w="10093" w:type="dxa"/>
            <w:gridSpan w:val="6"/>
            <w:shd w:val="clear" w:color="auto" w:fill="10123C" w:themeFill="accent1"/>
            <w:vAlign w:val="center"/>
          </w:tcPr>
          <w:p w14:paraId="13DDE7DE" w14:textId="2AA4E7C5" w:rsidR="00C17D30" w:rsidRPr="00896347" w:rsidRDefault="006B4BA8" w:rsidP="00A85446">
            <w:pPr>
              <w:pStyle w:val="TableHeader"/>
              <w:keepNext/>
              <w:keepLines/>
              <w:rPr>
                <w:sz w:val="18"/>
                <w:szCs w:val="18"/>
              </w:rPr>
            </w:pPr>
            <w:r>
              <w:rPr>
                <w:bCs/>
                <w:sz w:val="18"/>
                <w:szCs w:val="18"/>
                <w:lang w:val="en-GB"/>
              </w:rPr>
              <w:t>Section 3</w:t>
            </w:r>
            <w:r w:rsidR="002E5BF0">
              <w:rPr>
                <w:bCs/>
                <w:sz w:val="18"/>
                <w:szCs w:val="18"/>
                <w:lang w:val="en-GB"/>
              </w:rPr>
              <w:t xml:space="preserve">: </w:t>
            </w:r>
            <w:r w:rsidR="00C17D30" w:rsidRPr="005216E2">
              <w:rPr>
                <w:bCs/>
                <w:sz w:val="18"/>
                <w:szCs w:val="18"/>
                <w:lang w:val="en-GB"/>
              </w:rPr>
              <w:t>For Official Use Only</w:t>
            </w:r>
          </w:p>
        </w:tc>
      </w:tr>
      <w:tr w:rsidR="00891C23" w:rsidRPr="00891C23" w14:paraId="1429201D" w14:textId="77777777" w:rsidTr="00261629">
        <w:trPr>
          <w:trHeight w:val="268"/>
        </w:trPr>
        <w:tc>
          <w:tcPr>
            <w:tcW w:w="3690" w:type="dxa"/>
            <w:gridSpan w:val="2"/>
            <w:vAlign w:val="center"/>
          </w:tcPr>
          <w:p w14:paraId="534E24FC" w14:textId="5652953E" w:rsidR="00FC341B" w:rsidRPr="00891C23" w:rsidRDefault="00BB41B3" w:rsidP="00A85446">
            <w:pPr>
              <w:keepNext/>
              <w:keepLines/>
              <w:rPr>
                <w:b/>
                <w:bCs/>
                <w:color w:val="002060"/>
                <w:sz w:val="16"/>
                <w:szCs w:val="16"/>
                <w:lang w:val="en-GB"/>
              </w:rPr>
            </w:pPr>
            <w:r>
              <w:rPr>
                <w:b/>
                <w:bCs/>
                <w:color w:val="002060"/>
                <w:sz w:val="16"/>
                <w:szCs w:val="16"/>
                <w:lang w:val="en-GB"/>
              </w:rPr>
              <w:t>Received</w:t>
            </w:r>
            <w:r w:rsidR="00ED3E25" w:rsidRPr="00891C23">
              <w:rPr>
                <w:b/>
                <w:bCs/>
                <w:color w:val="002060"/>
                <w:sz w:val="16"/>
                <w:szCs w:val="16"/>
                <w:lang w:val="en-GB"/>
              </w:rPr>
              <w:t xml:space="preserve"> By: </w:t>
            </w:r>
          </w:p>
        </w:tc>
        <w:tc>
          <w:tcPr>
            <w:tcW w:w="3150" w:type="dxa"/>
            <w:gridSpan w:val="2"/>
            <w:vAlign w:val="center"/>
          </w:tcPr>
          <w:p w14:paraId="788F2889" w14:textId="39344A4F" w:rsidR="00FC341B" w:rsidRPr="00261629" w:rsidRDefault="00ED3E25" w:rsidP="00CB2E0B">
            <w:pPr>
              <w:rPr>
                <w:b/>
                <w:bCs/>
                <w:color w:val="002060"/>
                <w:sz w:val="16"/>
                <w:szCs w:val="16"/>
                <w:lang w:val="en-GB"/>
              </w:rPr>
            </w:pPr>
            <w:r w:rsidRPr="00891C23">
              <w:rPr>
                <w:b/>
                <w:bCs/>
                <w:color w:val="002060"/>
                <w:sz w:val="16"/>
                <w:szCs w:val="16"/>
                <w:lang w:val="en-GB"/>
              </w:rPr>
              <w:t>Date:</w:t>
            </w:r>
          </w:p>
        </w:tc>
        <w:tc>
          <w:tcPr>
            <w:tcW w:w="3253" w:type="dxa"/>
            <w:gridSpan w:val="2"/>
            <w:vAlign w:val="center"/>
          </w:tcPr>
          <w:p w14:paraId="1DA9BFA0" w14:textId="261389EC" w:rsidR="00FC341B" w:rsidRPr="00261629" w:rsidRDefault="00CF3FC7" w:rsidP="00CB2E0B">
            <w:pPr>
              <w:rPr>
                <w:b/>
                <w:bCs/>
                <w:color w:val="002060"/>
                <w:sz w:val="16"/>
                <w:szCs w:val="16"/>
                <w:lang w:val="en-GB"/>
              </w:rPr>
            </w:pPr>
            <w:r>
              <w:rPr>
                <w:b/>
                <w:bCs/>
                <w:color w:val="002060"/>
                <w:sz w:val="16"/>
                <w:szCs w:val="16"/>
                <w:lang w:val="en-GB"/>
              </w:rPr>
              <w:t>Stamp</w:t>
            </w:r>
            <w:r w:rsidR="00ED3E25" w:rsidRPr="00891C23">
              <w:rPr>
                <w:b/>
                <w:bCs/>
                <w:color w:val="002060"/>
                <w:sz w:val="16"/>
                <w:szCs w:val="16"/>
                <w:lang w:val="en-GB"/>
              </w:rPr>
              <w:t>:</w:t>
            </w:r>
          </w:p>
        </w:tc>
      </w:tr>
    </w:tbl>
    <w:p w14:paraId="438098E6" w14:textId="610DD58C" w:rsidR="00A85446" w:rsidRDefault="00A85446">
      <w:pPr>
        <w:rPr>
          <w:rFonts w:asciiTheme="majorHAnsi" w:eastAsiaTheme="majorEastAsia" w:hAnsiTheme="majorHAnsi" w:cstheme="majorBidi"/>
          <w:b/>
          <w:bCs/>
          <w:sz w:val="32"/>
          <w:szCs w:val="32"/>
        </w:rPr>
      </w:pPr>
    </w:p>
    <w:p w14:paraId="2D5829DA" w14:textId="77777777" w:rsidR="00943166" w:rsidRDefault="00943166">
      <w:pPr>
        <w:rPr>
          <w:rFonts w:asciiTheme="majorHAnsi" w:eastAsiaTheme="majorEastAsia" w:hAnsiTheme="majorHAnsi" w:cstheme="majorBidi"/>
          <w:b/>
          <w:bCs/>
          <w:sz w:val="32"/>
          <w:szCs w:val="32"/>
        </w:rPr>
      </w:pPr>
    </w:p>
    <w:p w14:paraId="6AC643DC" w14:textId="692B2954" w:rsidR="00A85446" w:rsidRDefault="00A85446">
      <w:pPr>
        <w:rPr>
          <w:rFonts w:asciiTheme="majorHAnsi" w:eastAsiaTheme="majorEastAsia" w:hAnsiTheme="majorHAnsi" w:cstheme="majorBidi"/>
          <w:b/>
          <w:bCs/>
          <w:sz w:val="32"/>
          <w:szCs w:val="32"/>
        </w:rPr>
      </w:pPr>
    </w:p>
    <w:p w14:paraId="211261E2" w14:textId="77777777" w:rsidR="002A11A6" w:rsidRDefault="002A11A6">
      <w:pPr>
        <w:rPr>
          <w:rFonts w:asciiTheme="majorHAnsi" w:eastAsiaTheme="majorEastAsia" w:hAnsiTheme="majorHAnsi" w:cstheme="majorBidi"/>
          <w:b/>
          <w:bCs/>
          <w:sz w:val="32"/>
          <w:szCs w:val="32"/>
        </w:rPr>
      </w:pPr>
    </w:p>
    <w:p w14:paraId="042161EE" w14:textId="77777777" w:rsidR="006E211C" w:rsidRDefault="006E211C">
      <w:pPr>
        <w:rPr>
          <w:rFonts w:asciiTheme="majorHAnsi" w:eastAsiaTheme="majorEastAsia" w:hAnsiTheme="majorHAnsi" w:cstheme="majorBidi"/>
          <w:b/>
          <w:bCs/>
          <w:sz w:val="32"/>
          <w:szCs w:val="32"/>
        </w:rPr>
      </w:pPr>
    </w:p>
    <w:p w14:paraId="30239B69" w14:textId="77777777" w:rsidR="00F97C23" w:rsidRDefault="00F97C23">
      <w:pPr>
        <w:rPr>
          <w:rFonts w:asciiTheme="majorHAnsi" w:eastAsiaTheme="majorEastAsia" w:hAnsiTheme="majorHAnsi" w:cstheme="majorBidi"/>
          <w:b/>
          <w:bCs/>
          <w:sz w:val="32"/>
          <w:szCs w:val="32"/>
        </w:rPr>
      </w:pPr>
    </w:p>
    <w:p w14:paraId="73819C68" w14:textId="77777777" w:rsidR="003E773E" w:rsidRDefault="003E773E">
      <w:pPr>
        <w:rPr>
          <w:rFonts w:asciiTheme="majorHAnsi" w:eastAsiaTheme="majorEastAsia" w:hAnsiTheme="majorHAnsi" w:cstheme="majorBidi"/>
          <w:b/>
          <w:bCs/>
          <w:sz w:val="32"/>
          <w:szCs w:val="32"/>
        </w:rPr>
      </w:pPr>
    </w:p>
    <w:p w14:paraId="4E5A467B" w14:textId="77777777" w:rsidR="003E773E" w:rsidRDefault="003E773E">
      <w:pPr>
        <w:rPr>
          <w:rFonts w:asciiTheme="majorHAnsi" w:eastAsiaTheme="majorEastAsia" w:hAnsiTheme="majorHAnsi" w:cstheme="majorBidi"/>
          <w:b/>
          <w:bCs/>
          <w:sz w:val="32"/>
          <w:szCs w:val="32"/>
        </w:rPr>
      </w:pPr>
    </w:p>
    <w:p w14:paraId="784EC176" w14:textId="77777777" w:rsidR="003E773E" w:rsidRDefault="003E773E">
      <w:pPr>
        <w:rPr>
          <w:rFonts w:asciiTheme="majorHAnsi" w:eastAsiaTheme="majorEastAsia" w:hAnsiTheme="majorHAnsi" w:cstheme="majorBidi"/>
          <w:b/>
          <w:bCs/>
          <w:sz w:val="32"/>
          <w:szCs w:val="32"/>
        </w:rPr>
      </w:pPr>
    </w:p>
    <w:p w14:paraId="0060B179" w14:textId="77777777" w:rsidR="003E773E" w:rsidRDefault="003E773E">
      <w:pPr>
        <w:rPr>
          <w:rFonts w:asciiTheme="majorHAnsi" w:eastAsiaTheme="majorEastAsia" w:hAnsiTheme="majorHAnsi" w:cstheme="majorBidi"/>
          <w:b/>
          <w:bCs/>
          <w:sz w:val="32"/>
          <w:szCs w:val="32"/>
        </w:rPr>
      </w:pPr>
    </w:p>
    <w:p w14:paraId="18852E20" w14:textId="77777777" w:rsidR="003E773E" w:rsidRDefault="003E773E">
      <w:pPr>
        <w:rPr>
          <w:rFonts w:asciiTheme="majorHAnsi" w:eastAsiaTheme="majorEastAsia" w:hAnsiTheme="majorHAnsi" w:cstheme="majorBidi"/>
          <w:b/>
          <w:bCs/>
          <w:sz w:val="32"/>
          <w:szCs w:val="32"/>
        </w:rPr>
      </w:pPr>
    </w:p>
    <w:p w14:paraId="484739D3" w14:textId="77777777" w:rsidR="003E773E" w:rsidRDefault="003E773E">
      <w:pPr>
        <w:rPr>
          <w:rFonts w:asciiTheme="majorHAnsi" w:eastAsiaTheme="majorEastAsia" w:hAnsiTheme="majorHAnsi" w:cstheme="majorBidi"/>
          <w:b/>
          <w:bCs/>
          <w:sz w:val="32"/>
          <w:szCs w:val="32"/>
        </w:rPr>
      </w:pPr>
    </w:p>
    <w:p w14:paraId="6F821E56" w14:textId="77777777" w:rsidR="003E773E" w:rsidRDefault="003E773E">
      <w:pPr>
        <w:rPr>
          <w:rFonts w:asciiTheme="majorHAnsi" w:eastAsiaTheme="majorEastAsia" w:hAnsiTheme="majorHAnsi" w:cstheme="majorBidi"/>
          <w:b/>
          <w:bCs/>
          <w:sz w:val="32"/>
          <w:szCs w:val="32"/>
        </w:rPr>
      </w:pPr>
    </w:p>
    <w:p w14:paraId="6DD2AE9E" w14:textId="77777777" w:rsidR="003E773E" w:rsidRDefault="003E773E">
      <w:pPr>
        <w:rPr>
          <w:rFonts w:asciiTheme="majorHAnsi" w:eastAsiaTheme="majorEastAsia" w:hAnsiTheme="majorHAnsi" w:cstheme="majorBidi"/>
          <w:b/>
          <w:bCs/>
          <w:sz w:val="32"/>
          <w:szCs w:val="32"/>
        </w:rPr>
      </w:pPr>
    </w:p>
    <w:p w14:paraId="4681DA76" w14:textId="77777777" w:rsidR="003E773E" w:rsidRDefault="003E773E">
      <w:pPr>
        <w:rPr>
          <w:rFonts w:asciiTheme="majorHAnsi" w:eastAsiaTheme="majorEastAsia" w:hAnsiTheme="majorHAnsi" w:cstheme="majorBidi"/>
          <w:b/>
          <w:bCs/>
          <w:sz w:val="32"/>
          <w:szCs w:val="32"/>
        </w:rPr>
      </w:pPr>
    </w:p>
    <w:p w14:paraId="7EA6AC77" w14:textId="77777777" w:rsidR="003E773E" w:rsidRDefault="003E773E">
      <w:pPr>
        <w:rPr>
          <w:rFonts w:asciiTheme="majorHAnsi" w:eastAsiaTheme="majorEastAsia" w:hAnsiTheme="majorHAnsi" w:cstheme="majorBidi"/>
          <w:b/>
          <w:bCs/>
          <w:sz w:val="32"/>
          <w:szCs w:val="32"/>
        </w:rPr>
      </w:pPr>
    </w:p>
    <w:p w14:paraId="5B335BFF" w14:textId="77777777" w:rsidR="003E773E" w:rsidRDefault="003E773E">
      <w:pPr>
        <w:rPr>
          <w:rFonts w:asciiTheme="majorHAnsi" w:eastAsiaTheme="majorEastAsia" w:hAnsiTheme="majorHAnsi" w:cstheme="majorBidi"/>
          <w:b/>
          <w:bCs/>
          <w:sz w:val="32"/>
          <w:szCs w:val="32"/>
        </w:rPr>
      </w:pPr>
    </w:p>
    <w:p w14:paraId="5C5D2EC2" w14:textId="77777777" w:rsidR="003E773E" w:rsidRDefault="003E773E">
      <w:pPr>
        <w:rPr>
          <w:rFonts w:asciiTheme="majorHAnsi" w:eastAsiaTheme="majorEastAsia" w:hAnsiTheme="majorHAnsi" w:cstheme="majorBidi"/>
          <w:b/>
          <w:bCs/>
          <w:sz w:val="32"/>
          <w:szCs w:val="32"/>
        </w:rPr>
      </w:pPr>
    </w:p>
    <w:p w14:paraId="7DD7C29B" w14:textId="77777777" w:rsidR="003E773E" w:rsidRDefault="003E773E">
      <w:pPr>
        <w:rPr>
          <w:rFonts w:asciiTheme="majorHAnsi" w:eastAsiaTheme="majorEastAsia" w:hAnsiTheme="majorHAnsi" w:cstheme="majorBidi"/>
          <w:b/>
          <w:bCs/>
          <w:sz w:val="32"/>
          <w:szCs w:val="32"/>
        </w:rPr>
      </w:pPr>
    </w:p>
    <w:p w14:paraId="5951B75B" w14:textId="77777777" w:rsidR="003E773E" w:rsidRDefault="003E773E">
      <w:pPr>
        <w:rPr>
          <w:rFonts w:asciiTheme="majorHAnsi" w:eastAsiaTheme="majorEastAsia" w:hAnsiTheme="majorHAnsi" w:cstheme="majorBidi"/>
          <w:b/>
          <w:bCs/>
          <w:sz w:val="32"/>
          <w:szCs w:val="32"/>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C63505" w:rsidRPr="00C63505" w14:paraId="4FFC04B4" w14:textId="77777777" w:rsidTr="00D27041">
        <w:trPr>
          <w:trHeight w:val="889"/>
        </w:trPr>
        <w:tc>
          <w:tcPr>
            <w:tcW w:w="10093" w:type="dxa"/>
            <w:gridSpan w:val="2"/>
            <w:shd w:val="clear" w:color="auto" w:fill="auto"/>
            <w:vAlign w:val="center"/>
          </w:tcPr>
          <w:p w14:paraId="4FE2EF1D" w14:textId="4A60A2D3" w:rsidR="00C63505" w:rsidRPr="00B55642" w:rsidRDefault="00AA7D2A" w:rsidP="00D53DFA">
            <w:pPr>
              <w:pStyle w:val="TableHeader"/>
              <w:rPr>
                <w:color w:val="002060"/>
                <w:sz w:val="32"/>
                <w:szCs w:val="32"/>
              </w:rPr>
            </w:pPr>
            <w:r w:rsidRPr="00AA7D2A">
              <w:rPr>
                <w:color w:val="002060"/>
                <w:sz w:val="32"/>
                <w:szCs w:val="32"/>
              </w:rPr>
              <w:lastRenderedPageBreak/>
              <w:t>Payment of Security Deposit – Form</w:t>
            </w:r>
          </w:p>
        </w:tc>
      </w:tr>
      <w:tr w:rsidR="00853EEF" w14:paraId="070C3B13" w14:textId="77777777" w:rsidTr="003B6C9F">
        <w:trPr>
          <w:trHeight w:val="33"/>
        </w:trPr>
        <w:tc>
          <w:tcPr>
            <w:tcW w:w="10093" w:type="dxa"/>
            <w:gridSpan w:val="2"/>
            <w:shd w:val="clear" w:color="auto" w:fill="10123C" w:themeFill="accent1"/>
            <w:vAlign w:val="center"/>
          </w:tcPr>
          <w:p w14:paraId="7083B038" w14:textId="57F5F0A2" w:rsidR="00853EEF" w:rsidRPr="00896347" w:rsidRDefault="003B6C9F" w:rsidP="00D53DFA">
            <w:pPr>
              <w:pStyle w:val="TableHeader"/>
              <w:rPr>
                <w:sz w:val="18"/>
                <w:szCs w:val="18"/>
              </w:rPr>
            </w:pPr>
            <w:r w:rsidRPr="003B6C9F">
              <w:rPr>
                <w:rFonts w:cs="Arial"/>
                <w:bCs/>
                <w:sz w:val="18"/>
                <w:szCs w:val="18"/>
                <w:lang w:val="en-GB"/>
              </w:rPr>
              <w:t>Guidelines</w:t>
            </w:r>
          </w:p>
        </w:tc>
      </w:tr>
      <w:tr w:rsidR="00853EEF" w:rsidRPr="00CA006C" w14:paraId="53E087D7" w14:textId="77777777" w:rsidTr="003B6C9F">
        <w:trPr>
          <w:trHeight w:val="415"/>
        </w:trPr>
        <w:tc>
          <w:tcPr>
            <w:tcW w:w="10093" w:type="dxa"/>
            <w:gridSpan w:val="2"/>
            <w:vAlign w:val="center"/>
          </w:tcPr>
          <w:p w14:paraId="7B42FC93" w14:textId="51851D8D" w:rsidR="00853EEF" w:rsidRPr="00881E10" w:rsidRDefault="003B6C9F" w:rsidP="003B6C9F">
            <w:pPr>
              <w:rPr>
                <w:color w:val="002060"/>
              </w:rPr>
            </w:pPr>
            <w:r w:rsidRPr="00881E10">
              <w:rPr>
                <w:b/>
                <w:bCs/>
                <w:color w:val="002060"/>
                <w:szCs w:val="18"/>
                <w:lang w:val="en-GB"/>
              </w:rPr>
              <w:t>Section 1</w:t>
            </w:r>
          </w:p>
        </w:tc>
      </w:tr>
      <w:tr w:rsidR="001124A0" w:rsidRPr="00CA006C" w14:paraId="458F15ED" w14:textId="77777777" w:rsidTr="003B6C9F">
        <w:trPr>
          <w:trHeight w:hRule="exact" w:val="567"/>
        </w:trPr>
        <w:tc>
          <w:tcPr>
            <w:tcW w:w="481" w:type="dxa"/>
            <w:vAlign w:val="center"/>
          </w:tcPr>
          <w:p w14:paraId="3061D993" w14:textId="30E1126E" w:rsidR="001124A0" w:rsidRPr="00891C23" w:rsidRDefault="001124A0" w:rsidP="003B6C9F">
            <w:pPr>
              <w:rPr>
                <w:color w:val="002060"/>
                <w:szCs w:val="18"/>
              </w:rPr>
            </w:pPr>
            <w:r w:rsidRPr="00891C23">
              <w:rPr>
                <w:color w:val="002060"/>
                <w:szCs w:val="18"/>
              </w:rPr>
              <w:t>1</w:t>
            </w:r>
          </w:p>
        </w:tc>
        <w:tc>
          <w:tcPr>
            <w:tcW w:w="9612" w:type="dxa"/>
            <w:vAlign w:val="center"/>
          </w:tcPr>
          <w:p w14:paraId="34E4B8B7" w14:textId="1592949E" w:rsidR="001124A0" w:rsidRPr="00891C23" w:rsidRDefault="00254660" w:rsidP="00587AC5">
            <w:pPr>
              <w:jc w:val="both"/>
              <w:rPr>
                <w:color w:val="002060"/>
                <w:szCs w:val="18"/>
              </w:rPr>
            </w:pPr>
            <w:r w:rsidRPr="00891C23">
              <w:rPr>
                <w:rFonts w:cstheme="minorHAnsi"/>
                <w:bCs/>
                <w:color w:val="002060"/>
                <w:szCs w:val="18"/>
              </w:rPr>
              <w:t>Specify the Folio Number which is on the Title Deed.</w:t>
            </w:r>
            <w:r w:rsidR="00442C30">
              <w:rPr>
                <w:rFonts w:cstheme="minorHAnsi"/>
                <w:bCs/>
                <w:color w:val="002060"/>
                <w:szCs w:val="18"/>
              </w:rPr>
              <w:t xml:space="preserve"> </w:t>
            </w:r>
          </w:p>
        </w:tc>
      </w:tr>
      <w:tr w:rsidR="00AA7D2A" w14:paraId="51700A1A" w14:textId="77777777" w:rsidTr="003B6C9F">
        <w:tc>
          <w:tcPr>
            <w:tcW w:w="481" w:type="dxa"/>
            <w:vAlign w:val="center"/>
          </w:tcPr>
          <w:p w14:paraId="0F441C68" w14:textId="5B3191E0" w:rsidR="00AA7D2A" w:rsidRPr="00891C23" w:rsidRDefault="003E773E" w:rsidP="003B6C9F">
            <w:pPr>
              <w:rPr>
                <w:color w:val="002060"/>
                <w:szCs w:val="18"/>
              </w:rPr>
            </w:pPr>
            <w:r>
              <w:rPr>
                <w:color w:val="002060"/>
                <w:szCs w:val="18"/>
              </w:rPr>
              <w:t>2</w:t>
            </w:r>
          </w:p>
        </w:tc>
        <w:tc>
          <w:tcPr>
            <w:tcW w:w="9612" w:type="dxa"/>
            <w:vAlign w:val="center"/>
          </w:tcPr>
          <w:p w14:paraId="43027C86" w14:textId="53A0C7F8" w:rsidR="003E773E" w:rsidRPr="00AA7D2A" w:rsidRDefault="00587AC5" w:rsidP="003E773E">
            <w:pPr>
              <w:tabs>
                <w:tab w:val="left" w:pos="0"/>
              </w:tabs>
              <w:jc w:val="both"/>
              <w:rPr>
                <w:bCs/>
                <w:color w:val="002060"/>
                <w:szCs w:val="18"/>
                <w:lang w:val="en-GB"/>
              </w:rPr>
            </w:pPr>
            <w:bookmarkStart w:id="2" w:name="_Ref535937255"/>
            <w:r>
              <w:rPr>
                <w:bCs/>
                <w:color w:val="002060"/>
                <w:szCs w:val="18"/>
                <w:lang w:val="en-GB"/>
              </w:rPr>
              <w:t xml:space="preserve">The equivalent amount of the </w:t>
            </w:r>
            <w:r w:rsidR="003E773E">
              <w:rPr>
                <w:bCs/>
                <w:color w:val="002060"/>
                <w:szCs w:val="18"/>
                <w:lang w:val="en-GB"/>
              </w:rPr>
              <w:t>security d</w:t>
            </w:r>
            <w:r w:rsidR="00AA7D2A" w:rsidRPr="00AA7D2A">
              <w:rPr>
                <w:bCs/>
                <w:color w:val="002060"/>
                <w:szCs w:val="18"/>
                <w:lang w:val="en-GB"/>
              </w:rPr>
              <w:t xml:space="preserve">eposit and any increased </w:t>
            </w:r>
            <w:r w:rsidR="003E773E">
              <w:rPr>
                <w:bCs/>
                <w:color w:val="002060"/>
                <w:szCs w:val="18"/>
                <w:lang w:val="en-GB"/>
              </w:rPr>
              <w:t xml:space="preserve">amount thereof </w:t>
            </w:r>
            <w:r w:rsidR="00AA7D2A" w:rsidRPr="00AA7D2A">
              <w:rPr>
                <w:bCs/>
                <w:color w:val="002060"/>
                <w:szCs w:val="18"/>
                <w:lang w:val="en-GB"/>
              </w:rPr>
              <w:t>must, as from the time when it is received</w:t>
            </w:r>
            <w:r w:rsidR="003E773E">
              <w:rPr>
                <w:bCs/>
                <w:color w:val="002060"/>
                <w:szCs w:val="18"/>
                <w:lang w:val="en-GB"/>
              </w:rPr>
              <w:t xml:space="preserve"> by the Lessor</w:t>
            </w:r>
            <w:r w:rsidR="00AA7D2A" w:rsidRPr="00AA7D2A">
              <w:rPr>
                <w:bCs/>
                <w:color w:val="002060"/>
                <w:szCs w:val="18"/>
                <w:lang w:val="en-GB"/>
              </w:rPr>
              <w:t xml:space="preserve">, be paid to the </w:t>
            </w:r>
            <w:r w:rsidR="00AA7D2A">
              <w:rPr>
                <w:bCs/>
                <w:color w:val="002060"/>
                <w:szCs w:val="18"/>
                <w:lang w:val="en-GB"/>
              </w:rPr>
              <w:t xml:space="preserve">Registrar </w:t>
            </w:r>
            <w:r w:rsidR="003E773E">
              <w:rPr>
                <w:bCs/>
                <w:color w:val="002060"/>
                <w:szCs w:val="18"/>
                <w:lang w:val="en-GB"/>
              </w:rPr>
              <w:t>within a</w:t>
            </w:r>
            <w:r w:rsidR="00AA7D2A" w:rsidRPr="00AA7D2A">
              <w:rPr>
                <w:bCs/>
                <w:color w:val="002060"/>
                <w:szCs w:val="18"/>
                <w:lang w:val="en-GB"/>
              </w:rPr>
              <w:t xml:space="preserve"> period of thirty (30) day</w:t>
            </w:r>
            <w:bookmarkEnd w:id="2"/>
            <w:r w:rsidR="003E773E">
              <w:rPr>
                <w:bCs/>
                <w:color w:val="002060"/>
                <w:szCs w:val="18"/>
                <w:lang w:val="en-GB"/>
              </w:rPr>
              <w:t xml:space="preserve">s </w:t>
            </w:r>
            <w:r w:rsidR="003E773E" w:rsidRPr="003E773E">
              <w:rPr>
                <w:bCs/>
                <w:color w:val="002060"/>
                <w:szCs w:val="18"/>
                <w:lang w:val="en-GB"/>
              </w:rPr>
              <w:t xml:space="preserve">of the Lessor receiving </w:t>
            </w:r>
            <w:r w:rsidR="003E773E">
              <w:rPr>
                <w:bCs/>
                <w:color w:val="002060"/>
                <w:szCs w:val="18"/>
                <w:lang w:val="en-GB"/>
              </w:rPr>
              <w:t>such amount</w:t>
            </w:r>
            <w:r w:rsidR="003E773E" w:rsidRPr="003E773E">
              <w:rPr>
                <w:bCs/>
                <w:color w:val="002060"/>
                <w:szCs w:val="18"/>
                <w:lang w:val="en-GB"/>
              </w:rPr>
              <w:t>.</w:t>
            </w:r>
          </w:p>
        </w:tc>
      </w:tr>
      <w:tr w:rsidR="006E211C" w14:paraId="48E943CE" w14:textId="77777777" w:rsidTr="003B6C9F">
        <w:tc>
          <w:tcPr>
            <w:tcW w:w="481" w:type="dxa"/>
            <w:vAlign w:val="center"/>
          </w:tcPr>
          <w:p w14:paraId="726F2DF2" w14:textId="3C992825" w:rsidR="006E211C" w:rsidRPr="00891C23" w:rsidRDefault="003E773E" w:rsidP="003B6C9F">
            <w:pPr>
              <w:rPr>
                <w:color w:val="002060"/>
                <w:szCs w:val="18"/>
              </w:rPr>
            </w:pPr>
            <w:r>
              <w:rPr>
                <w:color w:val="002060"/>
                <w:szCs w:val="18"/>
              </w:rPr>
              <w:t>3</w:t>
            </w:r>
          </w:p>
        </w:tc>
        <w:tc>
          <w:tcPr>
            <w:tcW w:w="9612" w:type="dxa"/>
            <w:vAlign w:val="center"/>
          </w:tcPr>
          <w:p w14:paraId="2E4284B1" w14:textId="02B84D7E" w:rsidR="006E211C" w:rsidRPr="006E211C" w:rsidRDefault="006E211C" w:rsidP="003E773E">
            <w:pPr>
              <w:tabs>
                <w:tab w:val="left" w:pos="0"/>
              </w:tabs>
              <w:jc w:val="both"/>
              <w:rPr>
                <w:bCs/>
                <w:color w:val="002060"/>
                <w:szCs w:val="18"/>
                <w:lang w:val="en-GB"/>
              </w:rPr>
            </w:pPr>
            <w:r>
              <w:rPr>
                <w:bCs/>
                <w:color w:val="002060"/>
                <w:szCs w:val="18"/>
                <w:lang w:val="en-GB"/>
              </w:rPr>
              <w:t xml:space="preserve">The </w:t>
            </w:r>
            <w:r w:rsidR="003E773E">
              <w:rPr>
                <w:bCs/>
                <w:color w:val="002060"/>
                <w:szCs w:val="18"/>
                <w:lang w:val="en-GB"/>
              </w:rPr>
              <w:t>total amount of the s</w:t>
            </w:r>
            <w:r w:rsidRPr="006E211C">
              <w:rPr>
                <w:bCs/>
                <w:color w:val="002060"/>
                <w:szCs w:val="18"/>
                <w:lang w:val="en-GB"/>
              </w:rPr>
              <w:t xml:space="preserve">ecurity </w:t>
            </w:r>
            <w:r w:rsidR="003E773E">
              <w:rPr>
                <w:bCs/>
                <w:color w:val="002060"/>
                <w:szCs w:val="18"/>
                <w:lang w:val="en-GB"/>
              </w:rPr>
              <w:t>d</w:t>
            </w:r>
            <w:r w:rsidRPr="006E211C">
              <w:rPr>
                <w:bCs/>
                <w:color w:val="002060"/>
                <w:szCs w:val="18"/>
                <w:lang w:val="en-GB"/>
              </w:rPr>
              <w:t xml:space="preserve">eposit shall not exceed an amount equal to ten (10) percent of the annual </w:t>
            </w:r>
            <w:r>
              <w:rPr>
                <w:bCs/>
                <w:color w:val="002060"/>
                <w:szCs w:val="18"/>
                <w:lang w:val="en-GB"/>
              </w:rPr>
              <w:t xml:space="preserve">Rent </w:t>
            </w:r>
            <w:r w:rsidR="00587AC5">
              <w:rPr>
                <w:bCs/>
                <w:color w:val="002060"/>
                <w:szCs w:val="18"/>
                <w:lang w:val="en-GB"/>
              </w:rPr>
              <w:t>of the</w:t>
            </w:r>
            <w:r w:rsidRPr="006E211C">
              <w:rPr>
                <w:bCs/>
                <w:color w:val="002060"/>
                <w:szCs w:val="18"/>
                <w:lang w:val="en-GB"/>
              </w:rPr>
              <w:t xml:space="preserve"> Residential Lease, irrespective of the period of the</w:t>
            </w:r>
            <w:r>
              <w:rPr>
                <w:bCs/>
                <w:color w:val="002060"/>
                <w:szCs w:val="18"/>
                <w:lang w:val="en-GB"/>
              </w:rPr>
              <w:t xml:space="preserve"> </w:t>
            </w:r>
            <w:r w:rsidR="006B6C60">
              <w:rPr>
                <w:bCs/>
                <w:color w:val="002060"/>
                <w:szCs w:val="18"/>
                <w:lang w:val="en-GB"/>
              </w:rPr>
              <w:t xml:space="preserve">Residential </w:t>
            </w:r>
            <w:r>
              <w:rPr>
                <w:bCs/>
                <w:color w:val="002060"/>
                <w:szCs w:val="18"/>
                <w:lang w:val="en-GB"/>
              </w:rPr>
              <w:t>Lease.</w:t>
            </w:r>
          </w:p>
        </w:tc>
      </w:tr>
      <w:tr w:rsidR="00AC6263" w:rsidRPr="00CA006C" w14:paraId="2C3DC157" w14:textId="77777777" w:rsidTr="001124A0">
        <w:trPr>
          <w:trHeight w:val="376"/>
        </w:trPr>
        <w:tc>
          <w:tcPr>
            <w:tcW w:w="10093" w:type="dxa"/>
            <w:gridSpan w:val="2"/>
            <w:vAlign w:val="center"/>
          </w:tcPr>
          <w:p w14:paraId="1DA3B404" w14:textId="7C89DEAD" w:rsidR="00AC6263" w:rsidRPr="00891C23" w:rsidRDefault="00AC6263" w:rsidP="00D27041">
            <w:pPr>
              <w:rPr>
                <w:color w:val="002060"/>
              </w:rPr>
            </w:pPr>
            <w:r w:rsidRPr="00891C23">
              <w:rPr>
                <w:b/>
                <w:bCs/>
                <w:color w:val="002060"/>
                <w:szCs w:val="18"/>
                <w:lang w:val="en-GB"/>
              </w:rPr>
              <w:t>Section 2</w:t>
            </w:r>
          </w:p>
        </w:tc>
      </w:tr>
      <w:tr w:rsidR="00AC6263" w:rsidRPr="00254660" w14:paraId="30F276C8" w14:textId="77777777" w:rsidTr="003B6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Pr>
          <w:p w14:paraId="44634FA0" w14:textId="14EE5DAD" w:rsidR="00AC6263" w:rsidRPr="00891C23" w:rsidRDefault="00E95FE9" w:rsidP="00587AC5">
            <w:pPr>
              <w:jc w:val="both"/>
              <w:rPr>
                <w:rFonts w:cstheme="minorHAnsi"/>
                <w:color w:val="002060"/>
                <w:sz w:val="16"/>
                <w:szCs w:val="16"/>
              </w:rPr>
            </w:pPr>
            <w:r>
              <w:rPr>
                <w:rFonts w:eastAsia="Calibri" w:cstheme="minorHAnsi"/>
                <w:bCs/>
                <w:color w:val="002060"/>
                <w:szCs w:val="18"/>
                <w:lang w:val="en-GB"/>
              </w:rPr>
              <w:t xml:space="preserve">All signatures shall be provided, including company stamp where applicable. </w:t>
            </w:r>
            <w:r w:rsidRPr="00383C93">
              <w:rPr>
                <w:rFonts w:eastAsia="Calibri" w:cstheme="minorHAnsi"/>
                <w:bCs/>
                <w:color w:val="002060"/>
                <w:szCs w:val="18"/>
                <w:lang w:val="en-GB"/>
              </w:rPr>
              <w:t>The Registrar is entitled to request whatever documents it deems necessary to ascertain the identity of an authorised signatory.</w:t>
            </w:r>
            <w:r>
              <w:rPr>
                <w:rFonts w:eastAsia="Calibri" w:cstheme="minorHAnsi"/>
                <w:bCs/>
                <w:color w:val="002060"/>
                <w:szCs w:val="18"/>
                <w:lang w:val="en-GB"/>
              </w:rPr>
              <w:t xml:space="preserve"> </w:t>
            </w:r>
          </w:p>
        </w:tc>
      </w:tr>
    </w:tbl>
    <w:p w14:paraId="70299B4E" w14:textId="77777777" w:rsidR="008275CA" w:rsidRDefault="008275CA" w:rsidP="00587AC5">
      <w:pPr>
        <w:jc w:val="both"/>
        <w:rPr>
          <w:rFonts w:cstheme="minorHAnsi"/>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254660" w:rsidRPr="00896347" w14:paraId="6A6A128D" w14:textId="77777777" w:rsidTr="005A52B7">
        <w:trPr>
          <w:trHeight w:val="33"/>
        </w:trPr>
        <w:tc>
          <w:tcPr>
            <w:tcW w:w="10093" w:type="dxa"/>
            <w:shd w:val="clear" w:color="auto" w:fill="10123C" w:themeFill="accent1"/>
            <w:vAlign w:val="center"/>
          </w:tcPr>
          <w:p w14:paraId="4669F85E" w14:textId="030C3823" w:rsidR="00254660" w:rsidRPr="00896347" w:rsidRDefault="00254660" w:rsidP="00587AC5">
            <w:pPr>
              <w:pStyle w:val="TableHeader"/>
              <w:jc w:val="both"/>
              <w:rPr>
                <w:sz w:val="18"/>
                <w:szCs w:val="18"/>
              </w:rPr>
            </w:pPr>
            <w:r>
              <w:rPr>
                <w:rFonts w:cs="Arial"/>
                <w:bCs/>
                <w:sz w:val="18"/>
                <w:szCs w:val="18"/>
                <w:lang w:val="en-GB"/>
              </w:rPr>
              <w:t>Warranty</w:t>
            </w:r>
          </w:p>
        </w:tc>
      </w:tr>
      <w:tr w:rsidR="00254660" w:rsidRPr="006A16D7" w14:paraId="1D3F6478" w14:textId="77777777" w:rsidTr="005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14:paraId="54BE2286" w14:textId="733998B4" w:rsidR="00254660" w:rsidRPr="00891C23" w:rsidRDefault="00A82F63" w:rsidP="00587AC5">
            <w:pPr>
              <w:tabs>
                <w:tab w:val="left" w:pos="0"/>
              </w:tabs>
              <w:jc w:val="both"/>
              <w:rPr>
                <w:rFonts w:cstheme="minorHAnsi"/>
                <w:color w:val="002060"/>
                <w:sz w:val="16"/>
                <w:szCs w:val="16"/>
              </w:rPr>
            </w:pPr>
            <w:r w:rsidRPr="00891C23">
              <w:rPr>
                <w:rFonts w:eastAsia="Calibri" w:cstheme="minorHAnsi"/>
                <w:bCs/>
                <w:color w:val="002060"/>
                <w:szCs w:val="18"/>
                <w:lang w:val="en-GB"/>
              </w:rPr>
              <w:t xml:space="preserve">The parties to this </w:t>
            </w:r>
            <w:r w:rsidR="00587AC5">
              <w:rPr>
                <w:rFonts w:eastAsia="Calibri" w:cstheme="minorHAnsi"/>
                <w:bCs/>
                <w:color w:val="002060"/>
                <w:szCs w:val="18"/>
                <w:lang w:val="en-GB"/>
              </w:rPr>
              <w:t xml:space="preserve">Form </w:t>
            </w:r>
            <w:r w:rsidRPr="00891C23">
              <w:rPr>
                <w:rFonts w:eastAsia="Calibri" w:cstheme="minorHAnsi"/>
                <w:bCs/>
                <w:color w:val="002060"/>
                <w:szCs w:val="18"/>
                <w:lang w:val="en-GB"/>
              </w:rPr>
              <w:t xml:space="preserve">warrant that the information provided in the </w:t>
            </w:r>
            <w:r w:rsidR="00587AC5">
              <w:rPr>
                <w:rFonts w:eastAsia="Calibri" w:cstheme="minorHAnsi"/>
                <w:bCs/>
                <w:color w:val="002060"/>
                <w:szCs w:val="18"/>
                <w:lang w:val="en-GB"/>
              </w:rPr>
              <w:t>Form</w:t>
            </w:r>
            <w:r w:rsidRPr="007A05CB">
              <w:rPr>
                <w:rFonts w:eastAsia="Calibri" w:cstheme="minorHAnsi"/>
                <w:bCs/>
                <w:color w:val="FF0000"/>
                <w:szCs w:val="18"/>
                <w:lang w:val="en-GB"/>
              </w:rPr>
              <w:t xml:space="preserve"> </w:t>
            </w:r>
            <w:r w:rsidRPr="007A05CB">
              <w:rPr>
                <w:rFonts w:eastAsia="Calibri" w:cstheme="minorHAnsi"/>
                <w:bCs/>
                <w:color w:val="0D0D2D" w:themeColor="text1"/>
                <w:szCs w:val="18"/>
                <w:lang w:val="en-GB"/>
              </w:rPr>
              <w:t xml:space="preserve">and all accompanying </w:t>
            </w:r>
            <w:r w:rsidRPr="00891C23">
              <w:rPr>
                <w:rFonts w:eastAsia="Calibri" w:cstheme="minorHAnsi"/>
                <w:bCs/>
                <w:color w:val="002060"/>
                <w:szCs w:val="18"/>
                <w:lang w:val="en-GB"/>
              </w:rPr>
              <w:t>documents is true and accurate.  Any party providing any information which is false, misleading or deceptive to the Registrar or withholds or conceals information from the Registrar shall be fined and/or prosecuted to the full extent of the Law.</w:t>
            </w:r>
            <w:r>
              <w:rPr>
                <w:rFonts w:eastAsia="Calibri" w:cstheme="minorHAnsi"/>
                <w:bCs/>
                <w:color w:val="002060"/>
                <w:szCs w:val="18"/>
                <w:lang w:val="en-GB"/>
              </w:rPr>
              <w:t xml:space="preserve"> </w:t>
            </w:r>
            <w:r w:rsidR="00337411" w:rsidRPr="00337411">
              <w:rPr>
                <w:rFonts w:eastAsia="Calibri" w:cstheme="minorHAnsi"/>
                <w:bCs/>
                <w:color w:val="002060"/>
                <w:szCs w:val="18"/>
                <w:lang w:val="en-GB"/>
              </w:rPr>
              <w:t xml:space="preserve">In the event that the Address of the Lessor/s in this Form is different to the address provided on the Client Portal, the address in the Client Portal shall prevail.  </w:t>
            </w:r>
            <w:bookmarkStart w:id="3" w:name="_GoBack"/>
            <w:bookmarkEnd w:id="3"/>
          </w:p>
        </w:tc>
      </w:tr>
    </w:tbl>
    <w:p w14:paraId="0941017C" w14:textId="77777777" w:rsidR="00853EEF" w:rsidRPr="00CC48AA" w:rsidRDefault="00853EEF" w:rsidP="00853EEF"/>
    <w:p w14:paraId="5C66154B" w14:textId="0437837B" w:rsidR="00EB51B3" w:rsidRPr="00CC48AA" w:rsidRDefault="00A82F63" w:rsidP="00CC48AA">
      <w:pPr>
        <w:tabs>
          <w:tab w:val="center" w:pos="4513"/>
          <w:tab w:val="right" w:pos="9026"/>
        </w:tabs>
        <w:ind w:right="57"/>
        <w:rPr>
          <w:rFonts w:asciiTheme="minorBidi" w:hAnsiTheme="minorBidi"/>
          <w:b/>
          <w:bCs/>
          <w:color w:val="17174F" w:themeColor="text1" w:themeTint="E6"/>
          <w:sz w:val="14"/>
          <w:szCs w:val="14"/>
        </w:rPr>
      </w:pPr>
      <w:r>
        <w:rPr>
          <w:rFonts w:eastAsia="Calibri" w:cstheme="minorHAnsi"/>
          <w:bCs/>
          <w:color w:val="002060"/>
          <w:szCs w:val="18"/>
          <w:lang w:val="en-GB"/>
        </w:rPr>
        <w:t xml:space="preserve"> </w:t>
      </w:r>
    </w:p>
    <w:sectPr w:rsidR="00EB51B3" w:rsidRPr="00CC48AA" w:rsidSect="006B0D8A">
      <w:headerReference w:type="default" r:id="rId9"/>
      <w:footerReference w:type="even" r:id="rId10"/>
      <w:headerReference w:type="first" r:id="rId11"/>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0F9E9" w14:textId="77777777" w:rsidR="002E712D" w:rsidRDefault="002E712D" w:rsidP="001072C8">
      <w:r>
        <w:separator/>
      </w:r>
    </w:p>
    <w:p w14:paraId="29701E5C" w14:textId="77777777" w:rsidR="002E712D" w:rsidRDefault="002E712D" w:rsidP="001072C8"/>
    <w:p w14:paraId="4D498A89" w14:textId="77777777" w:rsidR="002E712D" w:rsidRDefault="002E712D" w:rsidP="001072C8"/>
  </w:endnote>
  <w:endnote w:type="continuationSeparator" w:id="0">
    <w:p w14:paraId="5991D19F" w14:textId="77777777" w:rsidR="002E712D" w:rsidRDefault="002E712D" w:rsidP="001072C8">
      <w:r>
        <w:continuationSeparator/>
      </w:r>
    </w:p>
    <w:p w14:paraId="4A23955B" w14:textId="77777777" w:rsidR="002E712D" w:rsidRDefault="002E712D" w:rsidP="001072C8"/>
    <w:p w14:paraId="5225A0AB" w14:textId="77777777" w:rsidR="002E712D" w:rsidRDefault="002E712D"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337411" w:rsidP="001072C8">
    <w:pPr>
      <w:pStyle w:val="Footer"/>
    </w:pPr>
    <w:sdt>
      <w:sdtPr>
        <w:id w:val="73134419"/>
        <w:placeholder>
          <w:docPart w:val="8BF32B36CDCE974AA9C542087A9AE9DE"/>
        </w:placeholder>
        <w:temporary/>
        <w:showingPlcHdr/>
      </w:sdtPr>
      <w:sdtEndPr/>
      <w:sdtContent>
        <w:r w:rsidR="00EC0DEE">
          <w:t>[Type text]</w:t>
        </w:r>
      </w:sdtContent>
    </w:sdt>
    <w:r w:rsidR="00EC0DEE">
      <w:ptab w:relativeTo="margin" w:alignment="center" w:leader="none"/>
    </w:r>
    <w:sdt>
      <w:sdtPr>
        <w:id w:val="73134420"/>
        <w:placeholder>
          <w:docPart w:val="4A8DA56ACF14374EBBB17E66AD6A9267"/>
        </w:placeholder>
        <w:temporary/>
        <w:showingPlcHdr/>
      </w:sdtPr>
      <w:sdtEndPr/>
      <w:sdtContent>
        <w:r w:rsidR="00EC0DEE">
          <w:t>[Type text]</w:t>
        </w:r>
      </w:sdtContent>
    </w:sdt>
    <w:r w:rsidR="00EC0DEE">
      <w:ptab w:relativeTo="margin" w:alignment="right" w:leader="none"/>
    </w:r>
    <w:sdt>
      <w:sdtPr>
        <w:id w:val="73134421"/>
        <w:placeholder>
          <w:docPart w:val="FF8DFB0D0C486348BA7557485E4C16BF"/>
        </w:placeholder>
        <w:temporary/>
        <w:showingPlcHdr/>
      </w:sdtPr>
      <w:sdtEndPr/>
      <w:sdtContent>
        <w:r w:rsidR="00EC0DEE">
          <w:t>[Type text]</w:t>
        </w:r>
      </w:sdtContent>
    </w:sdt>
  </w:p>
  <w:p w14:paraId="636BB25A" w14:textId="77777777" w:rsidR="00EC0DEE" w:rsidRDefault="00EC0DEE" w:rsidP="001072C8"/>
  <w:p w14:paraId="35A603AF" w14:textId="77777777" w:rsidR="00EC0DEE" w:rsidRDefault="00EC0DEE" w:rsidP="001072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F7552" w14:textId="77777777" w:rsidR="002E712D" w:rsidRDefault="002E712D" w:rsidP="001072C8">
      <w:r>
        <w:separator/>
      </w:r>
    </w:p>
    <w:p w14:paraId="25547F51" w14:textId="77777777" w:rsidR="002E712D" w:rsidRDefault="002E712D" w:rsidP="001072C8"/>
    <w:p w14:paraId="35A50691" w14:textId="77777777" w:rsidR="002E712D" w:rsidRDefault="002E712D" w:rsidP="001072C8"/>
  </w:footnote>
  <w:footnote w:type="continuationSeparator" w:id="0">
    <w:p w14:paraId="03B135C5" w14:textId="77777777" w:rsidR="002E712D" w:rsidRDefault="002E712D" w:rsidP="001072C8">
      <w:r>
        <w:continuationSeparator/>
      </w:r>
    </w:p>
    <w:p w14:paraId="40688761" w14:textId="77777777" w:rsidR="002E712D" w:rsidRDefault="002E712D" w:rsidP="001072C8"/>
    <w:p w14:paraId="051E72A7" w14:textId="77777777" w:rsidR="002E712D" w:rsidRDefault="002E712D"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2D573" w14:textId="74559CF9" w:rsidR="00EC0DEE" w:rsidRDefault="00CC48AA" w:rsidP="001072C8">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FCC0E" w14:textId="5348F936" w:rsidR="00CC48AA" w:rsidRDefault="00CC48AA">
    <w:pPr>
      <w:pStyle w:val="Header"/>
    </w:pPr>
    <w:r w:rsidRPr="00CC48AA">
      <w:rPr>
        <w:noProof/>
      </w:rPr>
      <w:drawing>
        <wp:anchor distT="0" distB="0" distL="114300" distR="114300" simplePos="0" relativeHeight="251660288" behindDoc="1" locked="0" layoutInCell="1" allowOverlap="1" wp14:anchorId="41C32C13" wp14:editId="45E0FC13">
          <wp:simplePos x="0" y="0"/>
          <wp:positionH relativeFrom="column">
            <wp:posOffset>5829032</wp:posOffset>
          </wp:positionH>
          <wp:positionV relativeFrom="paragraph">
            <wp:posOffset>260149</wp:posOffset>
          </wp:positionV>
          <wp:extent cx="462214" cy="471638"/>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E85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80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926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7C36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3494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6B069A"/>
    <w:multiLevelType w:val="multilevel"/>
    <w:tmpl w:val="206ACA14"/>
    <w:lvl w:ilvl="0">
      <w:start w:val="1"/>
      <w:numFmt w:val="decimal"/>
      <w:lvlText w:val="%1."/>
      <w:lvlJc w:val="left"/>
      <w:pPr>
        <w:tabs>
          <w:tab w:val="num" w:pos="4973"/>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1%2."/>
      <w:lvlJc w:val="left"/>
      <w:pPr>
        <w:tabs>
          <w:tab w:val="num" w:pos="720"/>
        </w:tabs>
        <w:ind w:left="720" w:hanging="720"/>
      </w:pPr>
      <w:rPr>
        <w:rFonts w:hint="default"/>
      </w:rPr>
    </w:lvl>
    <w:lvl w:ilvl="2">
      <w:start w:val="1"/>
      <w:numFmt w:val="decimal"/>
      <w:lvlText w:val="(%3)"/>
      <w:lvlJc w:val="left"/>
      <w:pPr>
        <w:tabs>
          <w:tab w:val="num" w:pos="3556"/>
        </w:tabs>
        <w:ind w:left="3556" w:hanging="720"/>
      </w:pPr>
      <w:rPr>
        <w:rFonts w:hint="default"/>
        <w:strike w:val="0"/>
      </w:rPr>
    </w:lvl>
    <w:lvl w:ilvl="3">
      <w:start w:val="1"/>
      <w:numFmt w:val="lowerLetter"/>
      <w:lvlText w:val="(%4)"/>
      <w:lvlJc w:val="left"/>
      <w:pPr>
        <w:tabs>
          <w:tab w:val="num" w:pos="2847"/>
        </w:tabs>
        <w:ind w:left="2160" w:hanging="720"/>
      </w:pPr>
      <w:rPr>
        <w:rFonts w:hint="default"/>
        <w:strike w:val="0"/>
      </w:rPr>
    </w:lvl>
    <w:lvl w:ilvl="4">
      <w:start w:val="1"/>
      <w:numFmt w:val="lowerRoman"/>
      <w:lvlText w:val="(%5)"/>
      <w:lvlJc w:val="left"/>
      <w:pPr>
        <w:tabs>
          <w:tab w:val="num" w:pos="5310"/>
        </w:tabs>
        <w:ind w:left="2880" w:hanging="720"/>
      </w:pPr>
      <w:rPr>
        <w:rFonts w:hint="default"/>
      </w:rPr>
    </w:lvl>
    <w:lvl w:ilvl="5">
      <w:start w:val="1"/>
      <w:numFmt w:val="upperLetter"/>
      <w:lvlText w:val="(%6)"/>
      <w:lvlJc w:val="left"/>
      <w:pPr>
        <w:tabs>
          <w:tab w:val="num" w:pos="2880"/>
        </w:tabs>
        <w:ind w:left="288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4"/>
  </w:num>
  <w:num w:numId="16">
    <w:abstractNumId w:val="11"/>
  </w:num>
  <w:num w:numId="17">
    <w:abstractNumId w:val="17"/>
  </w:num>
  <w:num w:numId="18">
    <w:abstractNumId w:val="16"/>
    <w:lvlOverride w:ilvl="0">
      <w:lvl w:ilvl="0">
        <w:start w:val="1"/>
        <w:numFmt w:val="decimal"/>
        <w:lvlText w:val="%1."/>
        <w:lvlJc w:val="left"/>
        <w:pPr>
          <w:tabs>
            <w:tab w:val="num" w:pos="4973"/>
          </w:tabs>
          <w:ind w:left="720" w:hanging="720"/>
        </w:pPr>
        <w:rPr>
          <w:rFonts w:hint="default"/>
        </w:rPr>
      </w:lvl>
    </w:lvlOverride>
    <w:lvlOverride w:ilvl="1">
      <w:lvl w:ilvl="1">
        <w:start w:val="1"/>
        <w:numFmt w:val="upperLetter"/>
        <w:lvlText w:val="%1%2."/>
        <w:lvlJc w:val="left"/>
        <w:pPr>
          <w:tabs>
            <w:tab w:val="num" w:pos="720"/>
          </w:tabs>
          <w:ind w:left="720" w:hanging="720"/>
        </w:pPr>
        <w:rPr>
          <w:rFonts w:hint="default"/>
        </w:rPr>
      </w:lvl>
    </w:lvlOverride>
    <w:lvlOverride w:ilvl="2">
      <w:lvl w:ilvl="2">
        <w:start w:val="1"/>
        <w:numFmt w:val="decimal"/>
        <w:lvlText w:val="(%3)"/>
        <w:lvlJc w:val="left"/>
        <w:pPr>
          <w:tabs>
            <w:tab w:val="num" w:pos="3556"/>
          </w:tabs>
          <w:ind w:left="1440" w:hanging="720"/>
        </w:pPr>
        <w:rPr>
          <w:rFonts w:hint="default"/>
          <w:strike w:val="0"/>
        </w:rPr>
      </w:lvl>
    </w:lvlOverride>
    <w:lvlOverride w:ilvl="3">
      <w:lvl w:ilvl="3">
        <w:start w:val="1"/>
        <w:numFmt w:val="lowerLetter"/>
        <w:lvlText w:val="(%4)"/>
        <w:lvlJc w:val="left"/>
        <w:pPr>
          <w:tabs>
            <w:tab w:val="num" w:pos="2847"/>
          </w:tabs>
          <w:ind w:left="2160" w:hanging="720"/>
        </w:pPr>
        <w:rPr>
          <w:rFonts w:hint="default"/>
          <w:strike w:val="0"/>
        </w:rPr>
      </w:lvl>
    </w:lvlOverride>
    <w:lvlOverride w:ilvl="4">
      <w:lvl w:ilvl="4">
        <w:start w:val="1"/>
        <w:numFmt w:val="lowerRoman"/>
        <w:lvlText w:val="(%5)"/>
        <w:lvlJc w:val="left"/>
        <w:pPr>
          <w:tabs>
            <w:tab w:val="num" w:pos="5310"/>
          </w:tabs>
          <w:ind w:left="2880" w:hanging="720"/>
        </w:pPr>
        <w:rPr>
          <w:rFonts w:hint="default"/>
        </w:rPr>
      </w:lvl>
    </w:lvlOverride>
    <w:lvlOverride w:ilvl="5">
      <w:lvl w:ilvl="5">
        <w:start w:val="1"/>
        <w:numFmt w:val="upperLetter"/>
        <w:lvlText w:val="(%6)"/>
        <w:lvlJc w:val="left"/>
        <w:pPr>
          <w:tabs>
            <w:tab w:val="num" w:pos="2880"/>
          </w:tabs>
          <w:ind w:left="2880" w:hanging="72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forms" w:enforcement="0"/>
  <w:defaultTabStop w:val="720"/>
  <w:drawingGridHorizontalSpacing w:val="90"/>
  <w:drawingGridVerticalSpacing w:val="57"/>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EE"/>
    <w:rsid w:val="0001119D"/>
    <w:rsid w:val="0001264F"/>
    <w:rsid w:val="000157EA"/>
    <w:rsid w:val="00026619"/>
    <w:rsid w:val="00026B37"/>
    <w:rsid w:val="00027A52"/>
    <w:rsid w:val="000316AB"/>
    <w:rsid w:val="0004027D"/>
    <w:rsid w:val="000552A3"/>
    <w:rsid w:val="000612A7"/>
    <w:rsid w:val="000825FA"/>
    <w:rsid w:val="000834ED"/>
    <w:rsid w:val="000949BC"/>
    <w:rsid w:val="000A13B6"/>
    <w:rsid w:val="000A2126"/>
    <w:rsid w:val="000C5BF2"/>
    <w:rsid w:val="000D24B4"/>
    <w:rsid w:val="000E2122"/>
    <w:rsid w:val="000E213A"/>
    <w:rsid w:val="00100CD8"/>
    <w:rsid w:val="00105D54"/>
    <w:rsid w:val="001072C8"/>
    <w:rsid w:val="0011121D"/>
    <w:rsid w:val="001124A0"/>
    <w:rsid w:val="001149EA"/>
    <w:rsid w:val="00116580"/>
    <w:rsid w:val="0012071A"/>
    <w:rsid w:val="00135E47"/>
    <w:rsid w:val="00144349"/>
    <w:rsid w:val="001622C8"/>
    <w:rsid w:val="001623DA"/>
    <w:rsid w:val="001806D0"/>
    <w:rsid w:val="00183103"/>
    <w:rsid w:val="00197342"/>
    <w:rsid w:val="001B67A8"/>
    <w:rsid w:val="001C00F6"/>
    <w:rsid w:val="001E1330"/>
    <w:rsid w:val="001E4188"/>
    <w:rsid w:val="001F6228"/>
    <w:rsid w:val="00205A9D"/>
    <w:rsid w:val="002151C3"/>
    <w:rsid w:val="00225029"/>
    <w:rsid w:val="00233C35"/>
    <w:rsid w:val="0025259D"/>
    <w:rsid w:val="00252D5C"/>
    <w:rsid w:val="00254660"/>
    <w:rsid w:val="00261629"/>
    <w:rsid w:val="00261AB6"/>
    <w:rsid w:val="002660CE"/>
    <w:rsid w:val="002701F9"/>
    <w:rsid w:val="00295171"/>
    <w:rsid w:val="002A11A6"/>
    <w:rsid w:val="002C1AC4"/>
    <w:rsid w:val="002D7181"/>
    <w:rsid w:val="002E27B4"/>
    <w:rsid w:val="002E5BF0"/>
    <w:rsid w:val="002E712D"/>
    <w:rsid w:val="003010F5"/>
    <w:rsid w:val="003078EE"/>
    <w:rsid w:val="00307AC3"/>
    <w:rsid w:val="00315BCD"/>
    <w:rsid w:val="003200CF"/>
    <w:rsid w:val="00321DBD"/>
    <w:rsid w:val="00322F6F"/>
    <w:rsid w:val="003259F3"/>
    <w:rsid w:val="00337411"/>
    <w:rsid w:val="00341605"/>
    <w:rsid w:val="00351DD9"/>
    <w:rsid w:val="0037004A"/>
    <w:rsid w:val="00372CDC"/>
    <w:rsid w:val="003B2274"/>
    <w:rsid w:val="003B6C9F"/>
    <w:rsid w:val="003E773E"/>
    <w:rsid w:val="003F1E3C"/>
    <w:rsid w:val="003F3C17"/>
    <w:rsid w:val="00401E5B"/>
    <w:rsid w:val="00407876"/>
    <w:rsid w:val="004126A4"/>
    <w:rsid w:val="00412E5E"/>
    <w:rsid w:val="00413A11"/>
    <w:rsid w:val="00415A2D"/>
    <w:rsid w:val="00415E01"/>
    <w:rsid w:val="0042107C"/>
    <w:rsid w:val="00423668"/>
    <w:rsid w:val="004355A0"/>
    <w:rsid w:val="00442C30"/>
    <w:rsid w:val="00450EC9"/>
    <w:rsid w:val="00474BCB"/>
    <w:rsid w:val="004761AB"/>
    <w:rsid w:val="004845C3"/>
    <w:rsid w:val="00493B79"/>
    <w:rsid w:val="004A4207"/>
    <w:rsid w:val="004B1D6C"/>
    <w:rsid w:val="004B6A3E"/>
    <w:rsid w:val="004C4C90"/>
    <w:rsid w:val="004C587D"/>
    <w:rsid w:val="004E1091"/>
    <w:rsid w:val="0051529F"/>
    <w:rsid w:val="005204EB"/>
    <w:rsid w:val="00520627"/>
    <w:rsid w:val="005216E2"/>
    <w:rsid w:val="005251F0"/>
    <w:rsid w:val="005343BB"/>
    <w:rsid w:val="00537EC7"/>
    <w:rsid w:val="005547F0"/>
    <w:rsid w:val="00570C5B"/>
    <w:rsid w:val="00574022"/>
    <w:rsid w:val="00574354"/>
    <w:rsid w:val="00587814"/>
    <w:rsid w:val="00587AC5"/>
    <w:rsid w:val="0059235C"/>
    <w:rsid w:val="00594989"/>
    <w:rsid w:val="005B02BC"/>
    <w:rsid w:val="005B2E7C"/>
    <w:rsid w:val="005B33F4"/>
    <w:rsid w:val="005B6F81"/>
    <w:rsid w:val="005C6E13"/>
    <w:rsid w:val="005C7E90"/>
    <w:rsid w:val="005D2468"/>
    <w:rsid w:val="005D4D38"/>
    <w:rsid w:val="005D6E8A"/>
    <w:rsid w:val="005E0A8B"/>
    <w:rsid w:val="005E4BF2"/>
    <w:rsid w:val="005E5F39"/>
    <w:rsid w:val="005F7AE4"/>
    <w:rsid w:val="00605A8E"/>
    <w:rsid w:val="00611D26"/>
    <w:rsid w:val="00620B84"/>
    <w:rsid w:val="00622A42"/>
    <w:rsid w:val="00623DF7"/>
    <w:rsid w:val="006438E5"/>
    <w:rsid w:val="006442B4"/>
    <w:rsid w:val="00645E5A"/>
    <w:rsid w:val="00650BB4"/>
    <w:rsid w:val="00656AD2"/>
    <w:rsid w:val="00664E60"/>
    <w:rsid w:val="00666D30"/>
    <w:rsid w:val="00684E9E"/>
    <w:rsid w:val="006A16D7"/>
    <w:rsid w:val="006B0D8A"/>
    <w:rsid w:val="006B4BA8"/>
    <w:rsid w:val="006B6C60"/>
    <w:rsid w:val="006C3D5C"/>
    <w:rsid w:val="006C60ED"/>
    <w:rsid w:val="006D3D6E"/>
    <w:rsid w:val="006E1FB5"/>
    <w:rsid w:val="006E211C"/>
    <w:rsid w:val="006E544F"/>
    <w:rsid w:val="006F783B"/>
    <w:rsid w:val="006F7BB8"/>
    <w:rsid w:val="00702BBA"/>
    <w:rsid w:val="00706E1E"/>
    <w:rsid w:val="00720EA9"/>
    <w:rsid w:val="00723136"/>
    <w:rsid w:val="00730F57"/>
    <w:rsid w:val="00737D37"/>
    <w:rsid w:val="00742B43"/>
    <w:rsid w:val="00746751"/>
    <w:rsid w:val="00746E70"/>
    <w:rsid w:val="007576AD"/>
    <w:rsid w:val="007628AE"/>
    <w:rsid w:val="00766E6B"/>
    <w:rsid w:val="00792A61"/>
    <w:rsid w:val="007A34B0"/>
    <w:rsid w:val="007A3A17"/>
    <w:rsid w:val="007A58E9"/>
    <w:rsid w:val="007B5822"/>
    <w:rsid w:val="007E4299"/>
    <w:rsid w:val="00800972"/>
    <w:rsid w:val="00802530"/>
    <w:rsid w:val="0080338D"/>
    <w:rsid w:val="00810A5C"/>
    <w:rsid w:val="008124F5"/>
    <w:rsid w:val="00824625"/>
    <w:rsid w:val="008275CA"/>
    <w:rsid w:val="0084643C"/>
    <w:rsid w:val="00853EEF"/>
    <w:rsid w:val="00854363"/>
    <w:rsid w:val="008547F9"/>
    <w:rsid w:val="0086075C"/>
    <w:rsid w:val="0086118A"/>
    <w:rsid w:val="00880186"/>
    <w:rsid w:val="00881E10"/>
    <w:rsid w:val="00891C23"/>
    <w:rsid w:val="00896347"/>
    <w:rsid w:val="008A2C3E"/>
    <w:rsid w:val="008A6FF3"/>
    <w:rsid w:val="008B5C04"/>
    <w:rsid w:val="008C44DA"/>
    <w:rsid w:val="008D160A"/>
    <w:rsid w:val="008D1CEE"/>
    <w:rsid w:val="008E1CE7"/>
    <w:rsid w:val="008F18C5"/>
    <w:rsid w:val="008F7B38"/>
    <w:rsid w:val="009005D7"/>
    <w:rsid w:val="009400B8"/>
    <w:rsid w:val="00943166"/>
    <w:rsid w:val="00960F82"/>
    <w:rsid w:val="00962812"/>
    <w:rsid w:val="00965A0F"/>
    <w:rsid w:val="0098357A"/>
    <w:rsid w:val="009903FA"/>
    <w:rsid w:val="009905B1"/>
    <w:rsid w:val="009931D7"/>
    <w:rsid w:val="009A06FE"/>
    <w:rsid w:val="009C1B31"/>
    <w:rsid w:val="009E3B6B"/>
    <w:rsid w:val="009E5429"/>
    <w:rsid w:val="009E56A3"/>
    <w:rsid w:val="009F1748"/>
    <w:rsid w:val="009F6BBA"/>
    <w:rsid w:val="00A114EA"/>
    <w:rsid w:val="00A21B58"/>
    <w:rsid w:val="00A23A4D"/>
    <w:rsid w:val="00A532F6"/>
    <w:rsid w:val="00A53917"/>
    <w:rsid w:val="00A57117"/>
    <w:rsid w:val="00A576D5"/>
    <w:rsid w:val="00A6112E"/>
    <w:rsid w:val="00A615D8"/>
    <w:rsid w:val="00A65820"/>
    <w:rsid w:val="00A8154D"/>
    <w:rsid w:val="00A82F63"/>
    <w:rsid w:val="00A85446"/>
    <w:rsid w:val="00A8691D"/>
    <w:rsid w:val="00A91A8D"/>
    <w:rsid w:val="00A927B6"/>
    <w:rsid w:val="00A9313C"/>
    <w:rsid w:val="00AA1F6F"/>
    <w:rsid w:val="00AA7D2A"/>
    <w:rsid w:val="00AC2E81"/>
    <w:rsid w:val="00AC6263"/>
    <w:rsid w:val="00AC6D62"/>
    <w:rsid w:val="00AD036C"/>
    <w:rsid w:val="00AD165B"/>
    <w:rsid w:val="00AE2EEF"/>
    <w:rsid w:val="00AE4771"/>
    <w:rsid w:val="00AE63D9"/>
    <w:rsid w:val="00AF05EC"/>
    <w:rsid w:val="00AF317E"/>
    <w:rsid w:val="00AF41B5"/>
    <w:rsid w:val="00AF57EC"/>
    <w:rsid w:val="00AF6346"/>
    <w:rsid w:val="00B00DD5"/>
    <w:rsid w:val="00B0291B"/>
    <w:rsid w:val="00B04A59"/>
    <w:rsid w:val="00B104E4"/>
    <w:rsid w:val="00B1177E"/>
    <w:rsid w:val="00B42ABB"/>
    <w:rsid w:val="00B55642"/>
    <w:rsid w:val="00B61109"/>
    <w:rsid w:val="00B66D02"/>
    <w:rsid w:val="00B72ED1"/>
    <w:rsid w:val="00B8683D"/>
    <w:rsid w:val="00BA0BD0"/>
    <w:rsid w:val="00BB41AC"/>
    <w:rsid w:val="00BB41B3"/>
    <w:rsid w:val="00BC1B2F"/>
    <w:rsid w:val="00BD1904"/>
    <w:rsid w:val="00BD290C"/>
    <w:rsid w:val="00BD465C"/>
    <w:rsid w:val="00BE37FF"/>
    <w:rsid w:val="00BE4A0B"/>
    <w:rsid w:val="00C05A9D"/>
    <w:rsid w:val="00C10A1E"/>
    <w:rsid w:val="00C17D30"/>
    <w:rsid w:val="00C26EA8"/>
    <w:rsid w:val="00C42737"/>
    <w:rsid w:val="00C544BF"/>
    <w:rsid w:val="00C63272"/>
    <w:rsid w:val="00C63505"/>
    <w:rsid w:val="00C72EA4"/>
    <w:rsid w:val="00C8015F"/>
    <w:rsid w:val="00C81BAB"/>
    <w:rsid w:val="00C90B20"/>
    <w:rsid w:val="00C93D4E"/>
    <w:rsid w:val="00C957C9"/>
    <w:rsid w:val="00CA006C"/>
    <w:rsid w:val="00CA78EE"/>
    <w:rsid w:val="00CB2072"/>
    <w:rsid w:val="00CB4C07"/>
    <w:rsid w:val="00CB5B63"/>
    <w:rsid w:val="00CC48AA"/>
    <w:rsid w:val="00CC55B3"/>
    <w:rsid w:val="00CD088A"/>
    <w:rsid w:val="00CE071A"/>
    <w:rsid w:val="00CE365E"/>
    <w:rsid w:val="00CE4A13"/>
    <w:rsid w:val="00CE60A5"/>
    <w:rsid w:val="00CF175C"/>
    <w:rsid w:val="00CF3FC7"/>
    <w:rsid w:val="00D056F8"/>
    <w:rsid w:val="00D06D73"/>
    <w:rsid w:val="00D2461F"/>
    <w:rsid w:val="00D5043D"/>
    <w:rsid w:val="00D515BC"/>
    <w:rsid w:val="00D53DFA"/>
    <w:rsid w:val="00D63449"/>
    <w:rsid w:val="00D661FA"/>
    <w:rsid w:val="00D72CFC"/>
    <w:rsid w:val="00D7438D"/>
    <w:rsid w:val="00D85F40"/>
    <w:rsid w:val="00D91B24"/>
    <w:rsid w:val="00D930E3"/>
    <w:rsid w:val="00D94E0A"/>
    <w:rsid w:val="00DA3A96"/>
    <w:rsid w:val="00DB252D"/>
    <w:rsid w:val="00DB2ED6"/>
    <w:rsid w:val="00DB7261"/>
    <w:rsid w:val="00DC6CB0"/>
    <w:rsid w:val="00DE39DC"/>
    <w:rsid w:val="00DE3E02"/>
    <w:rsid w:val="00DE6AF9"/>
    <w:rsid w:val="00DE6B52"/>
    <w:rsid w:val="00DF2767"/>
    <w:rsid w:val="00E055E8"/>
    <w:rsid w:val="00E12361"/>
    <w:rsid w:val="00E123C4"/>
    <w:rsid w:val="00E137E6"/>
    <w:rsid w:val="00E25F70"/>
    <w:rsid w:val="00E27107"/>
    <w:rsid w:val="00E32D5F"/>
    <w:rsid w:val="00E57572"/>
    <w:rsid w:val="00E73A86"/>
    <w:rsid w:val="00E7433D"/>
    <w:rsid w:val="00E773CA"/>
    <w:rsid w:val="00E85E6B"/>
    <w:rsid w:val="00E90F2D"/>
    <w:rsid w:val="00E95FE9"/>
    <w:rsid w:val="00EA3710"/>
    <w:rsid w:val="00EB51B3"/>
    <w:rsid w:val="00EC0DEE"/>
    <w:rsid w:val="00EC331B"/>
    <w:rsid w:val="00EC55CD"/>
    <w:rsid w:val="00ED24A9"/>
    <w:rsid w:val="00ED3E25"/>
    <w:rsid w:val="00ED69DF"/>
    <w:rsid w:val="00EE489B"/>
    <w:rsid w:val="00EE5F18"/>
    <w:rsid w:val="00EF61D5"/>
    <w:rsid w:val="00F12AD2"/>
    <w:rsid w:val="00F24B61"/>
    <w:rsid w:val="00F310BB"/>
    <w:rsid w:val="00F3562C"/>
    <w:rsid w:val="00F36B40"/>
    <w:rsid w:val="00F379D3"/>
    <w:rsid w:val="00F63AEB"/>
    <w:rsid w:val="00F91BCE"/>
    <w:rsid w:val="00F97C23"/>
    <w:rsid w:val="00FA0BF6"/>
    <w:rsid w:val="00FA4AA0"/>
    <w:rsid w:val="00FA4D27"/>
    <w:rsid w:val="00FA579B"/>
    <w:rsid w:val="00FB3D4C"/>
    <w:rsid w:val="00FC341B"/>
    <w:rsid w:val="00FD7396"/>
    <w:rsid w:val="00FE020F"/>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56AA1F7"/>
  <w15:docId w15:val="{DF45EA9A-1725-47C4-82A9-9C437FC4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D30"/>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
    <w:name w:val="Unresolved Mention"/>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 w:type="character" w:styleId="CommentReference">
    <w:name w:val="annotation reference"/>
    <w:basedOn w:val="DefaultParagraphFont"/>
    <w:uiPriority w:val="99"/>
    <w:semiHidden/>
    <w:unhideWhenUsed/>
    <w:rsid w:val="00611D26"/>
    <w:rPr>
      <w:sz w:val="16"/>
      <w:szCs w:val="16"/>
    </w:rPr>
  </w:style>
  <w:style w:type="paragraph" w:styleId="CommentText">
    <w:name w:val="annotation text"/>
    <w:basedOn w:val="Normal"/>
    <w:link w:val="CommentTextChar"/>
    <w:uiPriority w:val="99"/>
    <w:semiHidden/>
    <w:unhideWhenUsed/>
    <w:rsid w:val="00611D26"/>
    <w:rPr>
      <w:sz w:val="20"/>
      <w:szCs w:val="20"/>
    </w:rPr>
  </w:style>
  <w:style w:type="character" w:customStyle="1" w:styleId="CommentTextChar">
    <w:name w:val="Comment Text Char"/>
    <w:basedOn w:val="DefaultParagraphFont"/>
    <w:link w:val="CommentText"/>
    <w:uiPriority w:val="99"/>
    <w:semiHidden/>
    <w:rsid w:val="00611D26"/>
    <w:rPr>
      <w:color w:val="10123C" w:themeColor="accent1"/>
      <w:sz w:val="20"/>
      <w:szCs w:val="20"/>
    </w:rPr>
  </w:style>
  <w:style w:type="paragraph" w:styleId="CommentSubject">
    <w:name w:val="annotation subject"/>
    <w:basedOn w:val="CommentText"/>
    <w:next w:val="CommentText"/>
    <w:link w:val="CommentSubjectChar"/>
    <w:uiPriority w:val="99"/>
    <w:semiHidden/>
    <w:unhideWhenUsed/>
    <w:rsid w:val="00611D26"/>
    <w:rPr>
      <w:b/>
      <w:bCs/>
    </w:rPr>
  </w:style>
  <w:style w:type="character" w:customStyle="1" w:styleId="CommentSubjectChar">
    <w:name w:val="Comment Subject Char"/>
    <w:basedOn w:val="CommentTextChar"/>
    <w:link w:val="CommentSubject"/>
    <w:uiPriority w:val="99"/>
    <w:semiHidden/>
    <w:rsid w:val="00611D26"/>
    <w:rPr>
      <w:b/>
      <w:bCs/>
      <w:color w:val="10123C"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54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2229C7"/>
    <w:rsid w:val="00000944"/>
    <w:rsid w:val="000E63E4"/>
    <w:rsid w:val="00100625"/>
    <w:rsid w:val="001360E1"/>
    <w:rsid w:val="001678A1"/>
    <w:rsid w:val="0017275A"/>
    <w:rsid w:val="001C4311"/>
    <w:rsid w:val="001C6874"/>
    <w:rsid w:val="002229C7"/>
    <w:rsid w:val="0036134D"/>
    <w:rsid w:val="003F1E3A"/>
    <w:rsid w:val="00472E8E"/>
    <w:rsid w:val="00485531"/>
    <w:rsid w:val="00495577"/>
    <w:rsid w:val="004A44B8"/>
    <w:rsid w:val="004F4B73"/>
    <w:rsid w:val="00567912"/>
    <w:rsid w:val="005C3C7C"/>
    <w:rsid w:val="005F0082"/>
    <w:rsid w:val="007B7766"/>
    <w:rsid w:val="007D1106"/>
    <w:rsid w:val="00822051"/>
    <w:rsid w:val="00827F14"/>
    <w:rsid w:val="00867F30"/>
    <w:rsid w:val="00880930"/>
    <w:rsid w:val="008B61D2"/>
    <w:rsid w:val="008C1409"/>
    <w:rsid w:val="00907D52"/>
    <w:rsid w:val="009157B6"/>
    <w:rsid w:val="009576D9"/>
    <w:rsid w:val="0098320F"/>
    <w:rsid w:val="00A41CEB"/>
    <w:rsid w:val="00AA03FB"/>
    <w:rsid w:val="00AF4314"/>
    <w:rsid w:val="00B51478"/>
    <w:rsid w:val="00B76296"/>
    <w:rsid w:val="00C53E59"/>
    <w:rsid w:val="00CA5D94"/>
    <w:rsid w:val="00D64954"/>
    <w:rsid w:val="00E94446"/>
    <w:rsid w:val="00F43A73"/>
    <w:rsid w:val="00F46F65"/>
    <w:rsid w:val="00F94001"/>
    <w:rsid w:val="00FD32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 w:type="paragraph" w:customStyle="1" w:styleId="7A95D62C5AB61E499028B75333625568">
    <w:name w:val="7A95D62C5AB61E499028B75333625568"/>
    <w:rsid w:val="002229C7"/>
  </w:style>
  <w:style w:type="paragraph" w:customStyle="1" w:styleId="0E16555B5E5CAB4EA4D5DB335963040D">
    <w:name w:val="0E16555B5E5CAB4EA4D5DB335963040D"/>
    <w:rsid w:val="002229C7"/>
  </w:style>
  <w:style w:type="paragraph" w:customStyle="1" w:styleId="106E9A3268774F49B27D5E4261CB98F7">
    <w:name w:val="106E9A3268774F49B27D5E4261CB98F7"/>
    <w:rsid w:val="00222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30099-B610-44BF-8B9C-B748F700DE2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1FF429F-4C99-46A3-81F1-AC88FF73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Vanda Pereira</cp:lastModifiedBy>
  <cp:revision>9</cp:revision>
  <cp:lastPrinted>2018-09-19T12:22:00Z</cp:lastPrinted>
  <dcterms:created xsi:type="dcterms:W3CDTF">2020-01-06T08:23:00Z</dcterms:created>
  <dcterms:modified xsi:type="dcterms:W3CDTF">2020-01-09T10:43:00Z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e9c4ca35-13e7-4968-b680-905823d7da3e</vt:lpwstr>
  </property>
  <property fmtid="{D5CDD505-2E9C-101B-9397-08002B2CF9AE}" pid="5" name="bjSaver">
    <vt:lpwstr>8J6cUGt9adqoSwyfOVu2IgjeuXj4eoRZ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ies>
</file>